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5FFD199F"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2C40D4">
        <w:rPr>
          <w:b/>
          <w:noProof/>
          <w:sz w:val="24"/>
        </w:rPr>
        <w:t>125</w:t>
      </w:r>
      <w:r w:rsidR="005C302B">
        <w:rPr>
          <w:b/>
          <w:noProof/>
          <w:sz w:val="24"/>
        </w:rPr>
        <w:t>bis</w:t>
      </w:r>
      <w:r>
        <w:rPr>
          <w:rFonts w:cs="Arial"/>
          <w:b/>
          <w:i/>
          <w:noProof/>
          <w:sz w:val="22"/>
          <w:szCs w:val="22"/>
          <w:lang w:val="en-GB"/>
        </w:rPr>
        <w:tab/>
      </w:r>
      <w:r w:rsidR="00C27A94">
        <w:rPr>
          <w:rFonts w:cs="Arial"/>
          <w:b/>
          <w:i/>
          <w:noProof/>
          <w:sz w:val="22"/>
          <w:szCs w:val="22"/>
          <w:lang w:val="en-GB" w:eastAsia="zh-CN"/>
        </w:rPr>
        <w:t>R2-2403505</w:t>
      </w:r>
    </w:p>
    <w:p w14:paraId="5ABB4263" w14:textId="38D86EE1" w:rsidR="00463669" w:rsidRDefault="005C302B"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4"/>
          <w:szCs w:val="22"/>
          <w:lang w:eastAsia="zh-CN"/>
        </w:rPr>
        <w:t>Changsha, China, Apr. 15th – 19th</w:t>
      </w:r>
      <w:r w:rsidR="002C40D4" w:rsidRPr="002C40D4">
        <w:rPr>
          <w:rFonts w:ascii="Arial" w:eastAsia="SimSun" w:hAnsi="Arial" w:cs="Arial"/>
          <w:b/>
          <w:noProof/>
          <w:sz w:val="24"/>
          <w:szCs w:val="22"/>
          <w:lang w:eastAsia="zh-CN"/>
        </w:rPr>
        <w:t>, 2024</w:t>
      </w:r>
    </w:p>
    <w:p w14:paraId="5CEEC53A" w14:textId="34C53FB3"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5C302B">
        <w:rPr>
          <w:rFonts w:ascii="Arial" w:hAnsi="Arial" w:cs="Arial"/>
          <w:sz w:val="22"/>
        </w:rPr>
        <w:t xml:space="preserve">7.5.3.1 </w:t>
      </w:r>
      <w:r w:rsidR="005C302B" w:rsidRPr="005C302B">
        <w:rPr>
          <w:rFonts w:ascii="Arial" w:hAnsi="Arial" w:cs="Arial"/>
          <w:sz w:val="22"/>
        </w:rPr>
        <w:t>BSR and DSR enhancements for XR</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B38A55E"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904640">
        <w:rPr>
          <w:rFonts w:ascii="Arial" w:hAnsi="Arial" w:cs="Arial"/>
          <w:sz w:val="22"/>
        </w:rPr>
        <w:t>Remaining issues on</w:t>
      </w:r>
      <w:r w:rsidR="002C40D4">
        <w:rPr>
          <w:rFonts w:ascii="Arial" w:hAnsi="Arial" w:cs="Arial"/>
          <w:sz w:val="22"/>
        </w:rPr>
        <w:t xml:space="preserve"> BSR</w:t>
      </w:r>
      <w:r w:rsidR="00904640">
        <w:rPr>
          <w:rFonts w:ascii="Arial" w:hAnsi="Arial" w:cs="Arial"/>
          <w:sz w:val="22"/>
        </w:rPr>
        <w:t xml:space="preserve"> and DSR</w:t>
      </w:r>
      <w:bookmarkStart w:id="2" w:name="_GoBack"/>
      <w:bookmarkEnd w:id="2"/>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1CC8B037" w14:textId="77777777" w:rsidR="00D34096" w:rsidRDefault="00D34096" w:rsidP="00D34096">
      <w:pPr>
        <w:jc w:val="both"/>
        <w:rPr>
          <w:rFonts w:eastAsiaTheme="minorEastAsia"/>
          <w:lang w:eastAsia="ko-KR"/>
        </w:rPr>
      </w:pPr>
      <w:r>
        <w:rPr>
          <w:rFonts w:eastAsiaTheme="minorEastAsia" w:hint="eastAsia"/>
          <w:lang w:eastAsia="ko-KR"/>
        </w:rPr>
        <w:t xml:space="preserve">In this </w:t>
      </w:r>
      <w:r>
        <w:rPr>
          <w:rFonts w:eastAsiaTheme="minorEastAsia"/>
          <w:lang w:eastAsia="ko-KR"/>
        </w:rPr>
        <w:t>contribution, we raise and address several residual issues on BSR and DSR, which are seemingly essential for the completion of Release 18 XR.</w:t>
      </w:r>
    </w:p>
    <w:p w14:paraId="5A1CF6BD" w14:textId="77777777" w:rsidR="00D34096" w:rsidRPr="003869A1" w:rsidRDefault="00D34096" w:rsidP="00D34096">
      <w:pPr>
        <w:jc w:val="both"/>
      </w:pPr>
      <w:r>
        <w:rPr>
          <w:rFonts w:eastAsiaTheme="minorEastAsia"/>
          <w:lang w:eastAsia="ko-KR"/>
        </w:rPr>
        <w:t xml:space="preserve">On BSR, </w:t>
      </w:r>
      <w:r>
        <w:rPr>
          <w:rFonts w:eastAsiaTheme="minorEastAsia" w:hint="eastAsia"/>
          <w:lang w:eastAsia="ko-KR"/>
        </w:rPr>
        <w:t xml:space="preserve">RAN2 has agreed on </w:t>
      </w:r>
      <w:r>
        <w:rPr>
          <w:rFonts w:eastAsiaTheme="minorEastAsia"/>
          <w:lang w:eastAsia="ko-KR"/>
        </w:rPr>
        <w:t>“</w:t>
      </w:r>
      <w:r>
        <w:t>reusing existing mechanisms (e.g. (Padding) BSR with BS value equal to zero) as implicit End of Data Burst (</w:t>
      </w:r>
      <w:proofErr w:type="spellStart"/>
      <w:r>
        <w:t>EoDB</w:t>
      </w:r>
      <w:proofErr w:type="spellEnd"/>
      <w:r>
        <w:t xml:space="preserve">) indicator”. While, the implicit </w:t>
      </w:r>
      <w:proofErr w:type="spellStart"/>
      <w:r>
        <w:t>EoDB</w:t>
      </w:r>
      <w:proofErr w:type="spellEnd"/>
      <w:r>
        <w:t xml:space="preserve"> indication </w:t>
      </w:r>
      <w:proofErr w:type="gramStart"/>
      <w:r>
        <w:t>should be implemented</w:t>
      </w:r>
      <w:proofErr w:type="gramEnd"/>
      <w:r>
        <w:t xml:space="preserve"> with additional spec impact, which has not been discussed/addressed yet. In this paper, we bring up the issues involved and provide solutions accordingly. </w:t>
      </w:r>
      <w:proofErr w:type="gramStart"/>
      <w:r>
        <w:rPr>
          <w:rFonts w:eastAsiaTheme="minorEastAsia"/>
          <w:lang w:eastAsia="ko-KR"/>
        </w:rPr>
        <w:t>Also</w:t>
      </w:r>
      <w:proofErr w:type="gramEnd"/>
      <w:r>
        <w:rPr>
          <w:rFonts w:eastAsiaTheme="minorEastAsia" w:hint="eastAsia"/>
          <w:lang w:eastAsia="ko-KR"/>
        </w:rPr>
        <w:t xml:space="preserve">, we </w:t>
      </w:r>
      <w:r>
        <w:rPr>
          <w:rFonts w:eastAsiaTheme="minorEastAsia"/>
          <w:lang w:eastAsia="ko-KR"/>
        </w:rPr>
        <w:t xml:space="preserve">raise an issue on the condition for reporting Refined Long BSR, and provide appropriate solution. </w:t>
      </w:r>
    </w:p>
    <w:p w14:paraId="24328974" w14:textId="77777777" w:rsidR="00D34096" w:rsidRDefault="00D34096" w:rsidP="00D34096">
      <w:pPr>
        <w:jc w:val="both"/>
      </w:pPr>
      <w:r>
        <w:t>On DSR, we discuss several corrections needed for DSR procedure specification.</w:t>
      </w:r>
    </w:p>
    <w:p w14:paraId="45CD9068" w14:textId="0227F45F" w:rsidR="00D34096" w:rsidRDefault="00D34096" w:rsidP="00D34096">
      <w:pPr>
        <w:pStyle w:val="1"/>
        <w:numPr>
          <w:ilvl w:val="0"/>
          <w:numId w:val="0"/>
        </w:numPr>
        <w:spacing w:after="240"/>
        <w:rPr>
          <w:rFonts w:eastAsiaTheme="minorEastAsia"/>
          <w:lang w:eastAsia="ko-KR"/>
        </w:rPr>
      </w:pPr>
      <w:r>
        <w:rPr>
          <w:rFonts w:eastAsiaTheme="minorEastAsia"/>
          <w:lang w:eastAsia="ko-KR"/>
        </w:rPr>
        <w:t xml:space="preserve">2 </w:t>
      </w:r>
      <w:r>
        <w:rPr>
          <w:rFonts w:eastAsiaTheme="minorEastAsia" w:hint="eastAsia"/>
          <w:lang w:eastAsia="ko-KR"/>
        </w:rPr>
        <w:t>BSR Discussion</w:t>
      </w:r>
    </w:p>
    <w:p w14:paraId="46DDC988" w14:textId="77777777" w:rsidR="00D34096" w:rsidRPr="00D34096" w:rsidRDefault="00D34096" w:rsidP="00D34096">
      <w:pPr>
        <w:overflowPunct/>
        <w:autoSpaceDE/>
        <w:autoSpaceDN/>
        <w:adjustRightInd/>
        <w:spacing w:before="100" w:beforeAutospacing="1" w:afterLines="100" w:after="240"/>
        <w:textAlignment w:val="auto"/>
        <w:outlineLvl w:val="1"/>
        <w:rPr>
          <w:rFonts w:ascii="Arial" w:eastAsiaTheme="minorEastAsia" w:hAnsi="Arial"/>
          <w:sz w:val="32"/>
          <w:szCs w:val="24"/>
          <w:lang w:eastAsia="ko-KR"/>
        </w:rPr>
      </w:pPr>
      <w:r w:rsidRPr="00D34096">
        <w:rPr>
          <w:rFonts w:ascii="Arial" w:eastAsiaTheme="minorEastAsia" w:hAnsi="Arial"/>
          <w:sz w:val="32"/>
          <w:szCs w:val="24"/>
          <w:lang w:eastAsia="ko-KR"/>
        </w:rPr>
        <w:t xml:space="preserve">2.1 </w:t>
      </w:r>
      <w:proofErr w:type="spellStart"/>
      <w:r w:rsidRPr="00D34096">
        <w:rPr>
          <w:rFonts w:ascii="Arial" w:eastAsiaTheme="minorEastAsia" w:hAnsi="Arial" w:hint="eastAsia"/>
          <w:sz w:val="32"/>
          <w:szCs w:val="24"/>
          <w:lang w:eastAsia="ko-KR"/>
        </w:rPr>
        <w:t>EoDB</w:t>
      </w:r>
      <w:proofErr w:type="spellEnd"/>
      <w:r w:rsidRPr="00D34096">
        <w:rPr>
          <w:rFonts w:ascii="Arial" w:eastAsiaTheme="minorEastAsia" w:hAnsi="Arial" w:hint="eastAsia"/>
          <w:sz w:val="32"/>
          <w:szCs w:val="24"/>
          <w:lang w:eastAsia="ko-KR"/>
        </w:rPr>
        <w:t xml:space="preserve"> indication with padding BSR</w:t>
      </w:r>
    </w:p>
    <w:p w14:paraId="458945DD" w14:textId="77777777" w:rsidR="00D34096" w:rsidRPr="00D34096" w:rsidRDefault="00D34096" w:rsidP="00D34096">
      <w:pPr>
        <w:rPr>
          <w:rFonts w:eastAsiaTheme="minorEastAsia"/>
          <w:noProof/>
          <w:lang w:eastAsia="ko-KR"/>
        </w:rPr>
      </w:pPr>
      <w:r w:rsidRPr="00D34096">
        <w:rPr>
          <w:rFonts w:eastAsiaTheme="minorEastAsia"/>
          <w:noProof/>
          <w:lang w:eastAsia="ko-KR"/>
        </w:rPr>
        <w:t xml:space="preserve">When introducing EoDB indication with padding BSR, there seems two residual issues that we need to address: Issue 1) buffer size with value zero is not prohibited in legacy operation, which introduces ambiguity in distingshing between EoDB and temporal empty buffer before reaching EoDB at gNB side, and Issue 2) in legacy operation, when determining padding BSR format, only LCGs with available data are considered. RAN2 should take LCGs with EoDB indication into account additionaly. </w:t>
      </w:r>
    </w:p>
    <w:p w14:paraId="3E4A18DC" w14:textId="77777777" w:rsidR="00D34096" w:rsidRPr="00D34096" w:rsidRDefault="00D34096" w:rsidP="00D34096">
      <w:pPr>
        <w:rPr>
          <w:rFonts w:eastAsiaTheme="minorEastAsia"/>
          <w:b/>
          <w:i/>
          <w:noProof/>
          <w:lang w:eastAsia="ko-KR"/>
        </w:rPr>
      </w:pPr>
      <w:r w:rsidRPr="00D34096">
        <w:rPr>
          <w:rFonts w:eastAsiaTheme="minorEastAsia" w:hint="eastAsia"/>
          <w:b/>
          <w:i/>
          <w:noProof/>
          <w:lang w:eastAsia="ko-KR"/>
        </w:rPr>
        <w:t>Issue 1:</w:t>
      </w:r>
      <w:r w:rsidRPr="00D34096">
        <w:rPr>
          <w:rFonts w:eastAsiaTheme="minorEastAsia"/>
          <w:b/>
          <w:i/>
          <w:noProof/>
          <w:lang w:eastAsia="ko-KR"/>
        </w:rPr>
        <w:t xml:space="preserve"> Buffer Size with Value Zero</w:t>
      </w:r>
    </w:p>
    <w:p w14:paraId="3BA88724" w14:textId="77777777" w:rsidR="00D34096" w:rsidRPr="00D34096" w:rsidRDefault="00D34096" w:rsidP="00D34096">
      <w:pPr>
        <w:rPr>
          <w:rFonts w:eastAsiaTheme="minorEastAsia"/>
          <w:noProof/>
          <w:lang w:eastAsia="ko-KR"/>
        </w:rPr>
      </w:pPr>
      <w:r w:rsidRPr="00D34096">
        <w:rPr>
          <w:rFonts w:eastAsiaTheme="minorEastAsia"/>
          <w:noProof/>
          <w:lang w:eastAsia="ko-KR"/>
        </w:rPr>
        <w:t>For the case when padding BSR is of short/short truncated/long/long truncated BSR format, a buffer size field thereof is allowed by current MAC spec to be set as zero, as shown in the excerpt below. That is, when the buffer of an LCG becomes empty temporarily (after MAC PDU has been built) but before reaching the EoDB, it is allowed to set the buffer size field of the LCG to zero. It causes ambiguity at gNB in how to distinguish between EoDB indication and temporal empty buffer.</w:t>
      </w:r>
    </w:p>
    <w:p w14:paraId="4B55340A" w14:textId="77777777" w:rsidR="00D34096" w:rsidRPr="00D34096" w:rsidRDefault="00D34096" w:rsidP="00D34096">
      <w:pPr>
        <w:rPr>
          <w:rFonts w:eastAsiaTheme="minorEastAsia"/>
          <w:b/>
          <w:noProof/>
          <w:lang w:eastAsia="ko-KR"/>
        </w:rPr>
      </w:pPr>
      <w:r w:rsidRPr="00D34096">
        <w:rPr>
          <w:rFonts w:eastAsiaTheme="minorEastAsia"/>
          <w:b/>
          <w:noProof/>
          <w:lang w:eastAsia="ko-KR"/>
        </w:rPr>
        <w:t>Observation 1: Buffer Size field</w:t>
      </w:r>
      <w:r w:rsidRPr="00D34096">
        <w:t xml:space="preserve"> </w:t>
      </w:r>
      <w:r w:rsidRPr="00D34096">
        <w:rPr>
          <w:b/>
        </w:rPr>
        <w:t>of padding BSR</w:t>
      </w:r>
      <w:r w:rsidRPr="00D34096">
        <w:rPr>
          <w:rFonts w:eastAsiaTheme="minorEastAsia"/>
          <w:b/>
          <w:noProof/>
          <w:lang w:eastAsia="ko-KR"/>
        </w:rPr>
        <w:t xml:space="preserve"> is not prohibited from being zero in legacy operation, which causes ambiguity at gNB in distinguishing between EoDB indication and temporal empty buffer. </w:t>
      </w:r>
    </w:p>
    <w:p w14:paraId="1EBA33CF" w14:textId="77777777" w:rsidR="00D34096" w:rsidRPr="00D34096" w:rsidRDefault="00D34096" w:rsidP="00D34096">
      <w:pPr>
        <w:spacing w:after="60"/>
        <w:jc w:val="both"/>
        <w:rPr>
          <w:rFonts w:eastAsiaTheme="minorEastAsia"/>
          <w:b/>
          <w:noProof/>
          <w:lang w:eastAsia="ko-KR"/>
        </w:rPr>
      </w:pPr>
      <w:r w:rsidRPr="00D34096">
        <w:rPr>
          <w:rFonts w:eastAsiaTheme="minorEastAsia"/>
          <w:b/>
          <w:noProof/>
          <w:color w:val="0070C0"/>
          <w:lang w:eastAsia="ko-KR"/>
        </w:rPr>
        <w:t>Excerpt 1:</w:t>
      </w:r>
    </w:p>
    <w:tbl>
      <w:tblPr>
        <w:tblStyle w:val="21"/>
        <w:tblW w:w="0" w:type="auto"/>
        <w:tblLook w:val="04A0" w:firstRow="1" w:lastRow="0" w:firstColumn="1" w:lastColumn="0" w:noHBand="0" w:noVBand="1"/>
      </w:tblPr>
      <w:tblGrid>
        <w:gridCol w:w="9630"/>
      </w:tblGrid>
      <w:tr w:rsidR="00D34096" w:rsidRPr="00D34096" w14:paraId="1AA20319" w14:textId="77777777" w:rsidTr="006868C2">
        <w:tc>
          <w:tcPr>
            <w:tcW w:w="9630" w:type="dxa"/>
          </w:tcPr>
          <w:p w14:paraId="68624D4F" w14:textId="54811889" w:rsidR="00D34096" w:rsidRPr="00D34096" w:rsidRDefault="00D34096" w:rsidP="00D34096">
            <w:pPr>
              <w:jc w:val="both"/>
              <w:rPr>
                <w:rFonts w:eastAsiaTheme="minorEastAsia"/>
                <w:lang w:eastAsia="ko-KR"/>
              </w:rPr>
            </w:pPr>
            <w:r w:rsidRPr="00D34096">
              <w:rPr>
                <w:rFonts w:ascii="Arial" w:eastAsiaTheme="minorEastAsia" w:hAnsi="Arial" w:cs="Arial"/>
                <w:noProof/>
                <w:sz w:val="24"/>
                <w:lang w:eastAsia="ko-KR"/>
              </w:rPr>
              <w:t>38.321</w:t>
            </w:r>
            <w:r w:rsidR="001B2027">
              <w:rPr>
                <w:rFonts w:ascii="Arial" w:eastAsiaTheme="minorEastAsia" w:hAnsi="Arial" w:cs="Arial"/>
                <w:noProof/>
                <w:sz w:val="24"/>
                <w:lang w:eastAsia="ko-KR"/>
              </w:rPr>
              <w:t xml:space="preserve"> V18.1</w:t>
            </w:r>
            <w:r w:rsidRPr="00D34096">
              <w:rPr>
                <w:rFonts w:ascii="Arial" w:eastAsiaTheme="minorEastAsia" w:hAnsi="Arial" w:cs="Arial"/>
                <w:noProof/>
                <w:sz w:val="24"/>
                <w:lang w:eastAsia="ko-KR"/>
              </w:rPr>
              <w:t>.0</w:t>
            </w:r>
          </w:p>
          <w:p w14:paraId="1E3CC9FC" w14:textId="77777777" w:rsidR="00D34096" w:rsidRPr="00D34096" w:rsidRDefault="00D34096" w:rsidP="00D34096">
            <w:pPr>
              <w:jc w:val="both"/>
              <w:rPr>
                <w:rFonts w:ascii="Arial" w:eastAsiaTheme="minorEastAsia" w:hAnsi="Arial" w:cs="Arial"/>
                <w:lang w:eastAsia="ko-KR"/>
              </w:rPr>
            </w:pPr>
            <w:r w:rsidRPr="00D34096">
              <w:rPr>
                <w:rFonts w:ascii="Arial" w:eastAsiaTheme="minorEastAsia" w:hAnsi="Arial" w:cs="Arial" w:hint="eastAsia"/>
                <w:sz w:val="24"/>
                <w:lang w:eastAsia="ko-KR"/>
              </w:rPr>
              <w:t xml:space="preserve">6.1.3.1 </w:t>
            </w:r>
            <w:r w:rsidRPr="00D34096">
              <w:rPr>
                <w:rFonts w:ascii="Arial" w:eastAsiaTheme="minorEastAsia" w:hAnsi="Arial" w:cs="Arial"/>
                <w:sz w:val="24"/>
                <w:lang w:eastAsia="ko-KR"/>
              </w:rPr>
              <w:t>Buffer Status Report MAC CEs</w:t>
            </w:r>
          </w:p>
          <w:p w14:paraId="1D1D8CCF" w14:textId="77777777" w:rsidR="00D34096" w:rsidRPr="00D34096" w:rsidRDefault="00D34096" w:rsidP="00D34096">
            <w:pPr>
              <w:jc w:val="both"/>
              <w:rPr>
                <w:rFonts w:eastAsiaTheme="minorEastAsia"/>
                <w:lang w:eastAsia="ko-KR"/>
              </w:rPr>
            </w:pPr>
            <w:r w:rsidRPr="00D34096">
              <w:rPr>
                <w:rFonts w:eastAsiaTheme="minorEastAsia"/>
                <w:lang w:eastAsia="ko-KR"/>
              </w:rPr>
              <w:t>...</w:t>
            </w:r>
          </w:p>
          <w:p w14:paraId="11AFA6E3" w14:textId="77777777" w:rsidR="00D34096" w:rsidRPr="00D34096" w:rsidRDefault="00D34096" w:rsidP="00D34096">
            <w:pPr>
              <w:numPr>
                <w:ilvl w:val="0"/>
                <w:numId w:val="32"/>
              </w:numPr>
              <w:jc w:val="both"/>
              <w:rPr>
                <w:lang w:eastAsia="ko-KR"/>
              </w:rPr>
            </w:pPr>
            <w:proofErr w:type="gramStart"/>
            <w:r w:rsidRPr="00D34096">
              <w:rPr>
                <w:lang w:eastAsia="ko-KR"/>
              </w:rPr>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t>
            </w:r>
            <w:r w:rsidRPr="00D34096">
              <w:rPr>
                <w:highlight w:val="yellow"/>
                <w:lang w:eastAsia="ko-KR"/>
              </w:rPr>
              <w:t>which may result the value of the Buffer Size field to zero</w:t>
            </w:r>
            <w:r w:rsidRPr="00D34096">
              <w:rPr>
                <w:lang w:eastAsia="ko-KR"/>
              </w:rPr>
              <w:t>).</w:t>
            </w:r>
            <w:proofErr w:type="gramEnd"/>
            <w:r w:rsidRPr="00D34096">
              <w:rPr>
                <w:lang w:eastAsia="ko-KR"/>
              </w:rPr>
              <w:t xml:space="preserve"> The amount of data </w:t>
            </w:r>
            <w:proofErr w:type="gramStart"/>
            <w:r w:rsidRPr="00D34096">
              <w:rPr>
                <w:lang w:eastAsia="ko-KR"/>
              </w:rPr>
              <w:t>is indicated</w:t>
            </w:r>
            <w:proofErr w:type="gramEnd"/>
            <w:r w:rsidRPr="00D34096">
              <w:rPr>
                <w:lang w:eastAsia="ko-KR"/>
              </w:rPr>
              <w:t xml:space="preserve"> in number of bytes. The size of the RLC headers and MAC </w:t>
            </w:r>
            <w:proofErr w:type="spellStart"/>
            <w:r w:rsidRPr="00D34096">
              <w:rPr>
                <w:lang w:eastAsia="ko-KR"/>
              </w:rPr>
              <w:t>subheaders</w:t>
            </w:r>
            <w:proofErr w:type="spellEnd"/>
            <w:r w:rsidRPr="00D34096">
              <w:rPr>
                <w:lang w:eastAsia="ko-KR"/>
              </w:rPr>
              <w:t xml:space="preserve"> </w:t>
            </w:r>
            <w:proofErr w:type="gramStart"/>
            <w:r w:rsidRPr="00D34096">
              <w:rPr>
                <w:lang w:eastAsia="ko-KR"/>
              </w:rPr>
              <w:t>are not considered</w:t>
            </w:r>
            <w:proofErr w:type="gramEnd"/>
            <w:r w:rsidRPr="00D34096">
              <w:rPr>
                <w:lang w:eastAsia="ko-KR"/>
              </w:rPr>
              <w:t xml:space="preserve"> in the buffer size computation. ...</w:t>
            </w:r>
          </w:p>
        </w:tc>
      </w:tr>
    </w:tbl>
    <w:p w14:paraId="545D8523" w14:textId="77777777" w:rsidR="00D34096" w:rsidRPr="00D34096" w:rsidRDefault="00D34096" w:rsidP="00D34096">
      <w:pPr>
        <w:jc w:val="both"/>
        <w:rPr>
          <w:rFonts w:eastAsiaTheme="minorEastAsia"/>
          <w:lang w:eastAsia="ko-KR"/>
        </w:rPr>
      </w:pPr>
    </w:p>
    <w:p w14:paraId="22C96C41" w14:textId="77777777" w:rsidR="00D34096" w:rsidRPr="00D34096" w:rsidRDefault="00D34096" w:rsidP="00D34096">
      <w:pPr>
        <w:jc w:val="both"/>
        <w:rPr>
          <w:rFonts w:eastAsiaTheme="minorEastAsia"/>
          <w:lang w:eastAsia="ko-KR"/>
        </w:rPr>
      </w:pPr>
      <w:r w:rsidRPr="00D34096">
        <w:rPr>
          <w:rFonts w:eastAsiaTheme="minorEastAsia" w:hint="eastAsia"/>
          <w:lang w:eastAsia="ko-KR"/>
        </w:rPr>
        <w:lastRenderedPageBreak/>
        <w:t xml:space="preserve">The issue above implies that, </w:t>
      </w:r>
      <w:r w:rsidRPr="00D34096">
        <w:rPr>
          <w:rFonts w:eastAsiaTheme="minorEastAsia"/>
          <w:lang w:eastAsia="ko-KR"/>
        </w:rPr>
        <w:t xml:space="preserve">in order </w:t>
      </w:r>
      <w:r w:rsidRPr="00D34096">
        <w:rPr>
          <w:rFonts w:eastAsiaTheme="minorEastAsia" w:hint="eastAsia"/>
          <w:lang w:eastAsia="ko-KR"/>
        </w:rPr>
        <w:t xml:space="preserve">to let </w:t>
      </w:r>
      <w:proofErr w:type="spellStart"/>
      <w:r w:rsidRPr="00D34096">
        <w:rPr>
          <w:rFonts w:eastAsiaTheme="minorEastAsia" w:hint="eastAsia"/>
          <w:lang w:eastAsia="ko-KR"/>
        </w:rPr>
        <w:t>gNB</w:t>
      </w:r>
      <w:proofErr w:type="spellEnd"/>
      <w:r w:rsidRPr="00D34096">
        <w:rPr>
          <w:rFonts w:eastAsiaTheme="minorEastAsia" w:hint="eastAsia"/>
          <w:lang w:eastAsia="ko-KR"/>
        </w:rPr>
        <w:t xml:space="preserve"> ensure </w:t>
      </w:r>
      <w:r w:rsidRPr="00D34096">
        <w:rPr>
          <w:rFonts w:eastAsiaTheme="minorEastAsia"/>
          <w:lang w:eastAsia="ko-KR"/>
        </w:rPr>
        <w:t xml:space="preserve">about </w:t>
      </w:r>
      <w:proofErr w:type="spellStart"/>
      <w:r w:rsidRPr="00D34096">
        <w:rPr>
          <w:rFonts w:eastAsiaTheme="minorEastAsia" w:hint="eastAsia"/>
          <w:lang w:eastAsia="ko-KR"/>
        </w:rPr>
        <w:t>EoDB</w:t>
      </w:r>
      <w:proofErr w:type="spellEnd"/>
      <w:r w:rsidRPr="00D34096">
        <w:rPr>
          <w:rFonts w:eastAsiaTheme="minorEastAsia" w:hint="eastAsia"/>
          <w:lang w:eastAsia="ko-KR"/>
        </w:rPr>
        <w:t xml:space="preserve">, we need a more stringent rule such as buffer size field with value zero </w:t>
      </w:r>
      <w:proofErr w:type="gramStart"/>
      <w:r w:rsidRPr="00D34096">
        <w:rPr>
          <w:rFonts w:eastAsiaTheme="minorEastAsia" w:hint="eastAsia"/>
          <w:lang w:eastAsia="ko-KR"/>
        </w:rPr>
        <w:t>is allowed</w:t>
      </w:r>
      <w:proofErr w:type="gramEnd"/>
      <w:r w:rsidRPr="00D34096">
        <w:rPr>
          <w:rFonts w:eastAsiaTheme="minorEastAsia" w:hint="eastAsia"/>
          <w:lang w:eastAsia="ko-KR"/>
        </w:rPr>
        <w:t xml:space="preserve"> only for </w:t>
      </w:r>
      <w:proofErr w:type="spellStart"/>
      <w:r w:rsidRPr="00D34096">
        <w:rPr>
          <w:rFonts w:eastAsiaTheme="minorEastAsia" w:hint="eastAsia"/>
          <w:lang w:eastAsia="ko-KR"/>
        </w:rPr>
        <w:t>EoDB</w:t>
      </w:r>
      <w:proofErr w:type="spellEnd"/>
      <w:r w:rsidRPr="00D34096">
        <w:rPr>
          <w:rFonts w:eastAsiaTheme="minorEastAsia" w:hint="eastAsia"/>
          <w:lang w:eastAsia="ko-KR"/>
        </w:rPr>
        <w:t xml:space="preserve"> indication</w:t>
      </w:r>
      <w:r w:rsidRPr="00D34096">
        <w:rPr>
          <w:rFonts w:eastAsiaTheme="minorEastAsia"/>
          <w:lang w:eastAsia="ko-KR"/>
        </w:rPr>
        <w:t>.</w:t>
      </w:r>
    </w:p>
    <w:p w14:paraId="244AB99B" w14:textId="77777777" w:rsidR="00D34096" w:rsidRPr="00D34096" w:rsidRDefault="00D34096" w:rsidP="00D34096">
      <w:pPr>
        <w:jc w:val="both"/>
        <w:rPr>
          <w:rFonts w:eastAsiaTheme="minorEastAsia"/>
          <w:lang w:eastAsia="ko-KR"/>
        </w:rPr>
      </w:pPr>
      <w:r w:rsidRPr="00D34096">
        <w:rPr>
          <w:rFonts w:eastAsiaTheme="minorEastAsia"/>
          <w:lang w:eastAsia="ko-KR"/>
        </w:rPr>
        <w:t>Such restriction may</w:t>
      </w:r>
      <w:r w:rsidRPr="00D34096">
        <w:t xml:space="preserve"> </w:t>
      </w:r>
      <w:r w:rsidRPr="00D34096">
        <w:rPr>
          <w:rFonts w:eastAsiaTheme="minorEastAsia"/>
          <w:lang w:eastAsia="ko-KR"/>
        </w:rPr>
        <w:t xml:space="preserve">unnecessarily impose additional burden on UE, especially, for LCGs irrespective of </w:t>
      </w:r>
      <w:proofErr w:type="spellStart"/>
      <w:r w:rsidRPr="00D34096">
        <w:rPr>
          <w:rFonts w:eastAsiaTheme="minorEastAsia"/>
          <w:lang w:eastAsia="ko-KR"/>
        </w:rPr>
        <w:t>EoDB</w:t>
      </w:r>
      <w:proofErr w:type="spellEnd"/>
      <w:r w:rsidRPr="00D34096">
        <w:rPr>
          <w:rFonts w:eastAsiaTheme="minorEastAsia"/>
          <w:lang w:eastAsia="ko-KR"/>
        </w:rPr>
        <w:t xml:space="preserve"> indication, such that </w:t>
      </w:r>
      <w:r w:rsidRPr="00D34096">
        <w:rPr>
          <w:rFonts w:eastAsiaTheme="minorEastAsia" w:hint="eastAsia"/>
          <w:lang w:eastAsia="ko-KR"/>
        </w:rPr>
        <w:t>it is</w:t>
      </w:r>
      <w:r w:rsidRPr="00D34096">
        <w:rPr>
          <w:rFonts w:eastAsiaTheme="minorEastAsia"/>
          <w:lang w:eastAsia="ko-KR"/>
        </w:rPr>
        <w:t xml:space="preserve"> more</w:t>
      </w:r>
      <w:r w:rsidRPr="00D34096">
        <w:rPr>
          <w:rFonts w:eastAsiaTheme="minorEastAsia" w:hint="eastAsia"/>
          <w:lang w:eastAsia="ko-KR"/>
        </w:rPr>
        <w:t xml:space="preserve"> desirable for </w:t>
      </w:r>
      <w:proofErr w:type="spellStart"/>
      <w:r w:rsidRPr="00D34096">
        <w:rPr>
          <w:rFonts w:eastAsiaTheme="minorEastAsia" w:hint="eastAsia"/>
          <w:lang w:eastAsia="ko-KR"/>
        </w:rPr>
        <w:t>gNB</w:t>
      </w:r>
      <w:proofErr w:type="spellEnd"/>
      <w:r w:rsidRPr="00D34096">
        <w:rPr>
          <w:rFonts w:eastAsiaTheme="minorEastAsia" w:hint="eastAsia"/>
          <w:lang w:eastAsia="ko-KR"/>
        </w:rPr>
        <w:t xml:space="preserve"> to determine</w:t>
      </w:r>
      <w:r w:rsidRPr="00D34096">
        <w:rPr>
          <w:rFonts w:eastAsiaTheme="minorEastAsia"/>
          <w:lang w:eastAsia="ko-KR"/>
        </w:rPr>
        <w:t xml:space="preserve"> the relevant</w:t>
      </w:r>
      <w:r w:rsidRPr="00D34096">
        <w:rPr>
          <w:rFonts w:eastAsiaTheme="minorEastAsia" w:hint="eastAsia"/>
          <w:lang w:eastAsia="ko-KR"/>
        </w:rPr>
        <w:t xml:space="preserve"> LCGs</w:t>
      </w:r>
      <w:r w:rsidRPr="00D34096">
        <w:rPr>
          <w:rFonts w:eastAsiaTheme="minorEastAsia"/>
          <w:lang w:eastAsia="ko-KR"/>
        </w:rPr>
        <w:t>.</w:t>
      </w:r>
    </w:p>
    <w:p w14:paraId="7D5882AB" w14:textId="4E499953" w:rsidR="00D34096" w:rsidRPr="00D34096" w:rsidRDefault="00D34096" w:rsidP="00D34096">
      <w:pPr>
        <w:jc w:val="both"/>
        <w:rPr>
          <w:rFonts w:eastAsiaTheme="minorEastAsia"/>
          <w:b/>
          <w:lang w:eastAsia="ko-KR"/>
        </w:rPr>
      </w:pPr>
      <w:r w:rsidRPr="00D34096">
        <w:rPr>
          <w:rFonts w:eastAsiaTheme="minorEastAsia"/>
          <w:b/>
          <w:lang w:eastAsia="ko-KR"/>
        </w:rPr>
        <w:t xml:space="preserve">Proposal 1: Buffer size field in padding BSR shall not be zero except for indicating </w:t>
      </w:r>
      <w:proofErr w:type="spellStart"/>
      <w:r w:rsidRPr="00D34096">
        <w:rPr>
          <w:rFonts w:eastAsiaTheme="minorEastAsia"/>
          <w:b/>
          <w:lang w:eastAsia="ko-KR"/>
        </w:rPr>
        <w:t>EoDB</w:t>
      </w:r>
      <w:proofErr w:type="spellEnd"/>
      <w:r w:rsidRPr="00D34096">
        <w:rPr>
          <w:rFonts w:eastAsiaTheme="minorEastAsia"/>
          <w:b/>
          <w:lang w:eastAsia="ko-KR"/>
        </w:rPr>
        <w:t>, for LCG(s)</w:t>
      </w:r>
      <w:r w:rsidRPr="00D34096">
        <w:t xml:space="preserve"> </w:t>
      </w:r>
      <w:r w:rsidRPr="00D34096">
        <w:rPr>
          <w:rFonts w:eastAsiaTheme="minorEastAsia"/>
          <w:b/>
          <w:lang w:eastAsia="ko-KR"/>
        </w:rPr>
        <w:t xml:space="preserve">configured by NW. </w:t>
      </w:r>
      <w:r w:rsidR="00420484">
        <w:rPr>
          <w:rFonts w:eastAsiaTheme="minorEastAsia"/>
          <w:b/>
          <w:lang w:eastAsia="ko-KR"/>
        </w:rPr>
        <w:t>Adopt TP 1.</w:t>
      </w:r>
    </w:p>
    <w:p w14:paraId="4799E6E9" w14:textId="77777777" w:rsidR="00D34096" w:rsidRPr="00D34096" w:rsidRDefault="00D34096" w:rsidP="00D34096">
      <w:pPr>
        <w:spacing w:after="60"/>
        <w:jc w:val="both"/>
        <w:rPr>
          <w:rFonts w:eastAsiaTheme="minorEastAsia"/>
          <w:b/>
          <w:lang w:eastAsia="ko-KR"/>
        </w:rPr>
      </w:pPr>
      <w:r w:rsidRPr="00D34096">
        <w:rPr>
          <w:rFonts w:eastAsiaTheme="minorEastAsia"/>
          <w:b/>
          <w:color w:val="0070C0"/>
          <w:lang w:eastAsia="ko-KR"/>
        </w:rPr>
        <w:t>TP 1</w:t>
      </w:r>
      <w:r w:rsidRPr="00D34096">
        <w:rPr>
          <w:rFonts w:eastAsiaTheme="minorEastAsia" w:hint="eastAsia"/>
          <w:b/>
          <w:color w:val="0070C0"/>
          <w:lang w:eastAsia="ko-KR"/>
        </w:rPr>
        <w:t xml:space="preserve">: </w:t>
      </w:r>
    </w:p>
    <w:tbl>
      <w:tblPr>
        <w:tblStyle w:val="21"/>
        <w:tblW w:w="0" w:type="auto"/>
        <w:tblLook w:val="04A0" w:firstRow="1" w:lastRow="0" w:firstColumn="1" w:lastColumn="0" w:noHBand="0" w:noVBand="1"/>
      </w:tblPr>
      <w:tblGrid>
        <w:gridCol w:w="9630"/>
      </w:tblGrid>
      <w:tr w:rsidR="00D34096" w:rsidRPr="00D34096" w14:paraId="00D39B48" w14:textId="77777777" w:rsidTr="006868C2">
        <w:tc>
          <w:tcPr>
            <w:tcW w:w="9630" w:type="dxa"/>
          </w:tcPr>
          <w:p w14:paraId="763C5E2B" w14:textId="7A2BA31E" w:rsidR="00D34096" w:rsidRPr="00D34096" w:rsidRDefault="001B2027" w:rsidP="00D34096">
            <w:pPr>
              <w:jc w:val="both"/>
              <w:rPr>
                <w:rFonts w:ascii="Arial" w:eastAsiaTheme="minorEastAsia" w:hAnsi="Arial" w:cs="Arial"/>
                <w:lang w:eastAsia="ko-KR"/>
              </w:rPr>
            </w:pPr>
            <w:r>
              <w:rPr>
                <w:rFonts w:ascii="Arial" w:eastAsiaTheme="minorEastAsia" w:hAnsi="Arial" w:cs="Arial"/>
                <w:sz w:val="24"/>
                <w:lang w:eastAsia="ko-KR"/>
              </w:rPr>
              <w:t>38.321</w:t>
            </w:r>
            <w:r w:rsidRPr="00D34096">
              <w:rPr>
                <w:rFonts w:ascii="Arial" w:eastAsiaTheme="minorEastAsia" w:hAnsi="Arial" w:cs="Arial"/>
                <w:lang w:eastAsia="ko-KR"/>
              </w:rPr>
              <w:t xml:space="preserve"> </w:t>
            </w:r>
          </w:p>
          <w:p w14:paraId="04F59C8C" w14:textId="77777777" w:rsidR="00D34096" w:rsidRPr="00D34096" w:rsidRDefault="00D34096" w:rsidP="00D34096">
            <w:pPr>
              <w:jc w:val="both"/>
              <w:rPr>
                <w:rFonts w:ascii="Arial" w:eastAsiaTheme="minorEastAsia" w:hAnsi="Arial" w:cs="Arial"/>
                <w:sz w:val="24"/>
                <w:szCs w:val="24"/>
                <w:lang w:eastAsia="ko-KR"/>
              </w:rPr>
            </w:pPr>
            <w:r w:rsidRPr="00D34096">
              <w:rPr>
                <w:rFonts w:ascii="Arial" w:eastAsiaTheme="minorEastAsia" w:hAnsi="Arial" w:cs="Arial"/>
                <w:sz w:val="24"/>
                <w:szCs w:val="24"/>
                <w:lang w:eastAsia="ko-KR"/>
              </w:rPr>
              <w:t>6.1.3.1 Buffer Status Report MAC CEs</w:t>
            </w:r>
          </w:p>
          <w:p w14:paraId="5D836353" w14:textId="77777777" w:rsidR="00D34096" w:rsidRPr="00D34096" w:rsidRDefault="00D34096" w:rsidP="00D34096">
            <w:pPr>
              <w:jc w:val="both"/>
              <w:rPr>
                <w:rFonts w:eastAsiaTheme="minorEastAsia"/>
                <w:lang w:eastAsia="ko-KR"/>
              </w:rPr>
            </w:pPr>
            <w:r w:rsidRPr="00D34096">
              <w:rPr>
                <w:rFonts w:eastAsiaTheme="minorEastAsia"/>
                <w:lang w:eastAsia="ko-KR"/>
              </w:rPr>
              <w:t>...</w:t>
            </w:r>
          </w:p>
          <w:p w14:paraId="14865766" w14:textId="77777777" w:rsidR="00D34096" w:rsidRPr="00D34096" w:rsidRDefault="00D34096" w:rsidP="00D34096">
            <w:pPr>
              <w:numPr>
                <w:ilvl w:val="0"/>
                <w:numId w:val="31"/>
              </w:numPr>
              <w:jc w:val="both"/>
              <w:rPr>
                <w:rFonts w:eastAsiaTheme="minorEastAsia"/>
                <w:lang w:eastAsia="ko-KR"/>
              </w:rPr>
            </w:pPr>
            <w:proofErr w:type="gramStart"/>
            <w:r w:rsidRPr="00D34096">
              <w:rPr>
                <w:rFonts w:eastAsiaTheme="minorEastAsia"/>
                <w:lang w:eastAsia="ko-KR"/>
              </w:rPr>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w:t>
            </w:r>
            <w:proofErr w:type="gramEnd"/>
            <w:r w:rsidRPr="00D34096">
              <w:rPr>
                <w:rFonts w:eastAsiaTheme="minorEastAsia"/>
                <w:lang w:eastAsia="ko-KR"/>
              </w:rPr>
              <w:t xml:space="preserve"> </w:t>
            </w:r>
            <w:r w:rsidRPr="00D34096">
              <w:rPr>
                <w:rFonts w:eastAsiaTheme="minorEastAsia"/>
                <w:color w:val="0070C0"/>
                <w:u w:val="single"/>
                <w:lang w:eastAsia="ko-KR"/>
              </w:rPr>
              <w:t xml:space="preserve">Buffer Size field of a logical channel group in padding BSR shall not be zero except for indicating </w:t>
            </w:r>
            <w:proofErr w:type="spellStart"/>
            <w:r w:rsidRPr="00D34096">
              <w:rPr>
                <w:rFonts w:eastAsiaTheme="minorEastAsia"/>
                <w:color w:val="0070C0"/>
                <w:u w:val="single"/>
                <w:lang w:eastAsia="ko-KR"/>
              </w:rPr>
              <w:t>EoDB</w:t>
            </w:r>
            <w:proofErr w:type="spellEnd"/>
            <w:r w:rsidRPr="00D34096">
              <w:rPr>
                <w:rFonts w:eastAsiaTheme="minorEastAsia"/>
                <w:color w:val="0070C0"/>
                <w:u w:val="single"/>
                <w:lang w:eastAsia="ko-KR"/>
              </w:rPr>
              <w:t xml:space="preserve"> of the logical channel group, for which </w:t>
            </w:r>
            <w:proofErr w:type="spellStart"/>
            <w:r w:rsidRPr="00D34096">
              <w:rPr>
                <w:rFonts w:eastAsiaTheme="minorEastAsia"/>
                <w:i/>
                <w:color w:val="0070C0"/>
                <w:u w:val="single"/>
                <w:lang w:eastAsia="ko-KR"/>
              </w:rPr>
              <w:t>eodbEnabled</w:t>
            </w:r>
            <w:proofErr w:type="spellEnd"/>
            <w:r w:rsidRPr="00D34096">
              <w:rPr>
                <w:rFonts w:eastAsiaTheme="minorEastAsia"/>
                <w:color w:val="0070C0"/>
                <w:u w:val="single"/>
                <w:lang w:eastAsia="ko-KR"/>
              </w:rPr>
              <w:t xml:space="preserve"> is configured by upper layers.</w:t>
            </w:r>
            <w:r w:rsidRPr="00D34096">
              <w:rPr>
                <w:rFonts w:eastAsiaTheme="minorEastAsia"/>
                <w:lang w:eastAsia="ko-KR"/>
              </w:rPr>
              <w:t xml:space="preserve"> The amount of data </w:t>
            </w:r>
            <w:proofErr w:type="gramStart"/>
            <w:r w:rsidRPr="00D34096">
              <w:rPr>
                <w:rFonts w:eastAsiaTheme="minorEastAsia"/>
                <w:lang w:eastAsia="ko-KR"/>
              </w:rPr>
              <w:t>is indicated</w:t>
            </w:r>
            <w:proofErr w:type="gramEnd"/>
            <w:r w:rsidRPr="00D34096">
              <w:rPr>
                <w:rFonts w:eastAsiaTheme="minorEastAsia"/>
                <w:lang w:eastAsia="ko-KR"/>
              </w:rPr>
              <w:t xml:space="preserve"> in number of bytes. The size of the RLC headers and MAC </w:t>
            </w:r>
            <w:proofErr w:type="spellStart"/>
            <w:r w:rsidRPr="00D34096">
              <w:rPr>
                <w:rFonts w:eastAsiaTheme="minorEastAsia"/>
                <w:lang w:eastAsia="ko-KR"/>
              </w:rPr>
              <w:t>subheaders</w:t>
            </w:r>
            <w:proofErr w:type="spellEnd"/>
            <w:r w:rsidRPr="00D34096">
              <w:rPr>
                <w:rFonts w:eastAsiaTheme="minorEastAsia"/>
                <w:lang w:eastAsia="ko-KR"/>
              </w:rPr>
              <w:t xml:space="preserve"> </w:t>
            </w:r>
            <w:proofErr w:type="gramStart"/>
            <w:r w:rsidRPr="00D34096">
              <w:rPr>
                <w:rFonts w:eastAsiaTheme="minorEastAsia"/>
                <w:lang w:eastAsia="ko-KR"/>
              </w:rPr>
              <w:t>are not considered</w:t>
            </w:r>
            <w:proofErr w:type="gramEnd"/>
            <w:r w:rsidRPr="00D34096">
              <w:rPr>
                <w:rFonts w:eastAsiaTheme="minorEastAsia"/>
                <w:lang w:eastAsia="ko-KR"/>
              </w:rPr>
              <w:t xml:space="preserve"> in the buffer size computation. ...</w:t>
            </w:r>
          </w:p>
        </w:tc>
      </w:tr>
    </w:tbl>
    <w:p w14:paraId="50F8C79C" w14:textId="77777777" w:rsidR="00D34096" w:rsidRPr="00D34096" w:rsidRDefault="00D34096" w:rsidP="00D34096">
      <w:pPr>
        <w:jc w:val="both"/>
        <w:rPr>
          <w:rFonts w:eastAsiaTheme="minorEastAsia"/>
          <w:b/>
          <w:lang w:eastAsia="ko-KR"/>
        </w:rPr>
      </w:pPr>
    </w:p>
    <w:p w14:paraId="730E9D30" w14:textId="77777777" w:rsidR="00D34096" w:rsidRPr="00D34096" w:rsidRDefault="00D34096" w:rsidP="00D34096">
      <w:pPr>
        <w:jc w:val="both"/>
        <w:rPr>
          <w:rFonts w:eastAsiaTheme="minorEastAsia"/>
          <w:b/>
          <w:i/>
          <w:lang w:eastAsia="ko-KR"/>
        </w:rPr>
      </w:pPr>
      <w:r w:rsidRPr="00D34096">
        <w:rPr>
          <w:rFonts w:eastAsiaTheme="minorEastAsia"/>
          <w:b/>
          <w:i/>
          <w:lang w:eastAsia="ko-KR"/>
        </w:rPr>
        <w:t>Issue 2: Padding BSR Format Selection</w:t>
      </w:r>
    </w:p>
    <w:p w14:paraId="12B126DD" w14:textId="77777777" w:rsidR="00D34096" w:rsidRPr="00D34096" w:rsidRDefault="00D34096" w:rsidP="00D34096">
      <w:pPr>
        <w:rPr>
          <w:rFonts w:eastAsiaTheme="minorEastAsia"/>
          <w:noProof/>
          <w:lang w:eastAsia="ko-KR"/>
        </w:rPr>
      </w:pPr>
      <w:r w:rsidRPr="00D34096">
        <w:rPr>
          <w:rFonts w:eastAsiaTheme="minorEastAsia"/>
          <w:noProof/>
          <w:lang w:eastAsia="ko-KR"/>
        </w:rPr>
        <w:t xml:space="preserve">In legacy operation, padding BSR format is selected by considering only the LCGs with data available. RAN2 should take the LCGs with EoDB indication into account additionally, because they also need buffer size fields (with value zero).  </w:t>
      </w:r>
    </w:p>
    <w:p w14:paraId="312C9978" w14:textId="5D500E8D" w:rsidR="00D34096" w:rsidRPr="00D34096" w:rsidRDefault="003027F8" w:rsidP="00D34096">
      <w:pPr>
        <w:rPr>
          <w:rFonts w:eastAsiaTheme="minorEastAsia"/>
          <w:b/>
          <w:noProof/>
          <w:lang w:eastAsia="ko-KR"/>
        </w:rPr>
      </w:pPr>
      <w:r>
        <w:rPr>
          <w:rFonts w:eastAsiaTheme="minorEastAsia"/>
          <w:b/>
          <w:noProof/>
          <w:lang w:eastAsia="ko-KR"/>
        </w:rPr>
        <w:t>Proposal 2</w:t>
      </w:r>
      <w:r w:rsidR="00D34096" w:rsidRPr="00D34096">
        <w:rPr>
          <w:rFonts w:eastAsiaTheme="minorEastAsia"/>
          <w:b/>
          <w:noProof/>
          <w:lang w:eastAsia="ko-KR"/>
        </w:rPr>
        <w:t>: Both LCGs with data available and with EoDB indication should be taken into account when determining padding BSR format.</w:t>
      </w:r>
    </w:p>
    <w:p w14:paraId="17085861" w14:textId="77777777" w:rsidR="00D34096" w:rsidRPr="00D34096" w:rsidRDefault="00D34096" w:rsidP="00D34096">
      <w:pPr>
        <w:rPr>
          <w:rFonts w:eastAsiaTheme="minorEastAsia"/>
          <w:b/>
          <w:noProof/>
          <w:lang w:eastAsia="ko-KR"/>
        </w:rPr>
      </w:pPr>
      <w:r w:rsidRPr="00D34096">
        <w:rPr>
          <w:rFonts w:eastAsiaTheme="minorEastAsia"/>
          <w:noProof/>
          <w:lang w:eastAsia="ko-KR"/>
        </w:rPr>
        <w:t xml:space="preserve">One more issue is that, </w:t>
      </w:r>
      <w:r w:rsidRPr="00D34096">
        <w:rPr>
          <w:rFonts w:eastAsiaTheme="minorEastAsia" w:hint="eastAsia"/>
          <w:noProof/>
          <w:lang w:eastAsia="ko-KR"/>
        </w:rPr>
        <w:t>in the case</w:t>
      </w:r>
      <w:r w:rsidRPr="00D34096">
        <w:rPr>
          <w:rFonts w:eastAsiaTheme="minorEastAsia"/>
          <w:noProof/>
          <w:lang w:eastAsia="ko-KR"/>
        </w:rPr>
        <w:t>s</w:t>
      </w:r>
      <w:r w:rsidRPr="00D34096">
        <w:rPr>
          <w:rFonts w:eastAsiaTheme="minorEastAsia" w:hint="eastAsia"/>
          <w:noProof/>
          <w:lang w:eastAsia="ko-KR"/>
        </w:rPr>
        <w:t xml:space="preserve"> of truncated BSR</w:t>
      </w:r>
      <w:r w:rsidRPr="00D34096">
        <w:rPr>
          <w:rFonts w:eastAsiaTheme="minorEastAsia"/>
          <w:noProof/>
          <w:lang w:eastAsia="ko-KR"/>
        </w:rPr>
        <w:t>s</w:t>
      </w:r>
      <w:r w:rsidRPr="00D34096">
        <w:rPr>
          <w:rFonts w:eastAsiaTheme="minorEastAsia" w:hint="eastAsia"/>
          <w:noProof/>
          <w:lang w:eastAsia="ko-KR"/>
        </w:rPr>
        <w:t xml:space="preserve">, </w:t>
      </w:r>
      <w:r w:rsidRPr="00D34096">
        <w:rPr>
          <w:rFonts w:eastAsiaTheme="minorEastAsia"/>
          <w:noProof/>
          <w:lang w:eastAsia="ko-KR"/>
        </w:rPr>
        <w:t xml:space="preserve">the higher priority LCG is considered first in determining, for which </w:t>
      </w:r>
      <w:r w:rsidRPr="00D34096">
        <w:rPr>
          <w:rFonts w:eastAsiaTheme="minorEastAsia" w:hint="eastAsia"/>
          <w:noProof/>
          <w:lang w:eastAsia="ko-KR"/>
        </w:rPr>
        <w:t>LCG</w:t>
      </w:r>
      <w:r w:rsidRPr="00D34096">
        <w:rPr>
          <w:rFonts w:eastAsiaTheme="minorEastAsia"/>
          <w:noProof/>
          <w:lang w:eastAsia="ko-KR"/>
        </w:rPr>
        <w:t>(</w:t>
      </w:r>
      <w:r w:rsidRPr="00D34096">
        <w:rPr>
          <w:rFonts w:eastAsiaTheme="minorEastAsia" w:hint="eastAsia"/>
          <w:noProof/>
          <w:lang w:eastAsia="ko-KR"/>
        </w:rPr>
        <w:t>s</w:t>
      </w:r>
      <w:r w:rsidRPr="00D34096">
        <w:rPr>
          <w:rFonts w:eastAsiaTheme="minorEastAsia"/>
          <w:noProof/>
          <w:lang w:eastAsia="ko-KR"/>
        </w:rPr>
        <w:t>), the buffer size should be reported.</w:t>
      </w:r>
      <w:r w:rsidRPr="00D34096">
        <w:rPr>
          <w:rFonts w:eastAsiaTheme="minorEastAsia" w:hint="eastAsia"/>
          <w:noProof/>
          <w:lang w:eastAsia="ko-KR"/>
        </w:rPr>
        <w:t xml:space="preserve"> The same philosophy can be considered inclusively for</w:t>
      </w:r>
      <w:r w:rsidRPr="00D34096">
        <w:rPr>
          <w:rFonts w:eastAsiaTheme="minorEastAsia"/>
          <w:noProof/>
          <w:lang w:eastAsia="ko-KR"/>
        </w:rPr>
        <w:t xml:space="preserve"> LCG(s)</w:t>
      </w:r>
      <w:r w:rsidRPr="00D34096">
        <w:rPr>
          <w:rFonts w:eastAsiaTheme="minorEastAsia" w:hint="eastAsia"/>
          <w:noProof/>
          <w:lang w:eastAsia="ko-KR"/>
        </w:rPr>
        <w:t xml:space="preserve"> with </w:t>
      </w:r>
      <w:r w:rsidRPr="00D34096">
        <w:rPr>
          <w:rFonts w:eastAsiaTheme="minorEastAsia"/>
          <w:noProof/>
          <w:lang w:eastAsia="ko-KR"/>
        </w:rPr>
        <w:t>EoDB indication.</w:t>
      </w:r>
    </w:p>
    <w:p w14:paraId="658B6160" w14:textId="046D69E5" w:rsidR="00D34096" w:rsidRPr="00D34096" w:rsidRDefault="003027F8" w:rsidP="00D34096">
      <w:pPr>
        <w:rPr>
          <w:rFonts w:eastAsiaTheme="minorEastAsia"/>
          <w:b/>
          <w:noProof/>
          <w:lang w:eastAsia="ko-KR"/>
        </w:rPr>
      </w:pPr>
      <w:r>
        <w:rPr>
          <w:rFonts w:eastAsiaTheme="minorEastAsia"/>
          <w:b/>
          <w:noProof/>
          <w:lang w:eastAsia="ko-KR"/>
        </w:rPr>
        <w:t>Proposal 3</w:t>
      </w:r>
      <w:r w:rsidR="00D34096" w:rsidRPr="00D34096">
        <w:rPr>
          <w:rFonts w:eastAsiaTheme="minorEastAsia"/>
          <w:b/>
          <w:noProof/>
          <w:lang w:eastAsia="ko-KR"/>
        </w:rPr>
        <w:t xml:space="preserve">: As legacy operation, it is based on the priority of the LCG(s), in determining, for which LCG(s), buffer size or EoDB should be reported in truncated BSRs. </w:t>
      </w:r>
      <w:r w:rsidR="00420484">
        <w:rPr>
          <w:rFonts w:eastAsiaTheme="minorEastAsia"/>
          <w:b/>
          <w:noProof/>
          <w:lang w:eastAsia="ko-KR"/>
        </w:rPr>
        <w:t>Adopt TP 2.</w:t>
      </w:r>
    </w:p>
    <w:p w14:paraId="2F2386E7" w14:textId="77777777" w:rsidR="00D34096" w:rsidRPr="00D34096" w:rsidRDefault="00D34096" w:rsidP="00D34096">
      <w:pPr>
        <w:wordWrap w:val="0"/>
        <w:spacing w:after="60"/>
        <w:rPr>
          <w:rFonts w:eastAsiaTheme="minorEastAsia"/>
          <w:b/>
          <w:noProof/>
          <w:lang w:eastAsia="ko-KR"/>
        </w:rPr>
      </w:pPr>
      <w:r w:rsidRPr="00D34096">
        <w:rPr>
          <w:rFonts w:eastAsiaTheme="minorEastAsia"/>
          <w:b/>
          <w:noProof/>
          <w:color w:val="0070C0"/>
          <w:lang w:eastAsia="ko-KR"/>
        </w:rPr>
        <w:t>TP 2:</w:t>
      </w:r>
    </w:p>
    <w:tbl>
      <w:tblPr>
        <w:tblStyle w:val="21"/>
        <w:tblW w:w="0" w:type="auto"/>
        <w:tblLook w:val="04A0" w:firstRow="1" w:lastRow="0" w:firstColumn="1" w:lastColumn="0" w:noHBand="0" w:noVBand="1"/>
      </w:tblPr>
      <w:tblGrid>
        <w:gridCol w:w="9630"/>
      </w:tblGrid>
      <w:tr w:rsidR="00D34096" w:rsidRPr="00D34096" w14:paraId="2E3A44B2" w14:textId="77777777" w:rsidTr="006868C2">
        <w:tc>
          <w:tcPr>
            <w:tcW w:w="9630" w:type="dxa"/>
          </w:tcPr>
          <w:p w14:paraId="00FB1C65" w14:textId="399E8A10" w:rsidR="00D34096" w:rsidRPr="00D34096" w:rsidRDefault="001B2027" w:rsidP="00D34096">
            <w:pPr>
              <w:rPr>
                <w:rFonts w:ascii="Arial" w:eastAsiaTheme="minorEastAsia" w:hAnsi="Arial" w:cs="Arial"/>
                <w:noProof/>
                <w:lang w:eastAsia="ko-KR"/>
              </w:rPr>
            </w:pPr>
            <w:r>
              <w:rPr>
                <w:rFonts w:ascii="Arial" w:eastAsiaTheme="minorEastAsia" w:hAnsi="Arial" w:cs="Arial"/>
                <w:noProof/>
                <w:sz w:val="24"/>
                <w:lang w:eastAsia="ko-KR"/>
              </w:rPr>
              <w:t>38.321</w:t>
            </w:r>
            <w:r w:rsidRPr="00D34096">
              <w:rPr>
                <w:rFonts w:ascii="Arial" w:eastAsiaTheme="minorEastAsia" w:hAnsi="Arial" w:cs="Arial"/>
                <w:noProof/>
                <w:lang w:eastAsia="ko-KR"/>
              </w:rPr>
              <w:t xml:space="preserve"> </w:t>
            </w:r>
          </w:p>
          <w:p w14:paraId="3C7D0551" w14:textId="77777777" w:rsidR="00D34096" w:rsidRPr="00D34096" w:rsidRDefault="00D34096" w:rsidP="00D34096">
            <w:pPr>
              <w:rPr>
                <w:rFonts w:ascii="Arial" w:eastAsiaTheme="minorEastAsia" w:hAnsi="Arial" w:cs="Arial"/>
                <w:noProof/>
                <w:lang w:eastAsia="ko-KR"/>
              </w:rPr>
            </w:pPr>
            <w:r w:rsidRPr="00D34096">
              <w:rPr>
                <w:rFonts w:ascii="Arial" w:eastAsiaTheme="minorEastAsia" w:hAnsi="Arial" w:cs="Arial" w:hint="eastAsia"/>
                <w:noProof/>
                <w:sz w:val="24"/>
                <w:lang w:eastAsia="ko-KR"/>
              </w:rPr>
              <w:t>5.4.5</w:t>
            </w:r>
            <w:r w:rsidRPr="00D34096">
              <w:rPr>
                <w:rFonts w:ascii="Arial" w:eastAsiaTheme="minorEastAsia" w:hAnsi="Arial" w:cs="Arial"/>
                <w:noProof/>
                <w:sz w:val="24"/>
                <w:lang w:eastAsia="ko-KR"/>
              </w:rPr>
              <w:t xml:space="preserve"> Buffer Status Reporting</w:t>
            </w:r>
          </w:p>
          <w:p w14:paraId="2341B7DD" w14:textId="77777777" w:rsidR="00D34096" w:rsidRPr="00D34096" w:rsidRDefault="00D34096" w:rsidP="00D34096">
            <w:pPr>
              <w:rPr>
                <w:rFonts w:eastAsiaTheme="minorEastAsia"/>
                <w:noProof/>
                <w:lang w:eastAsia="ko-KR"/>
              </w:rPr>
            </w:pPr>
            <w:r w:rsidRPr="00D34096">
              <w:rPr>
                <w:rFonts w:eastAsiaTheme="minorEastAsia" w:hint="eastAsia"/>
                <w:noProof/>
                <w:lang w:eastAsia="ko-KR"/>
              </w:rPr>
              <w:t>...</w:t>
            </w:r>
          </w:p>
          <w:p w14:paraId="2B376A82" w14:textId="77777777" w:rsidR="00D34096" w:rsidRPr="00D34096" w:rsidRDefault="00D34096" w:rsidP="00D34096">
            <w:pPr>
              <w:rPr>
                <w:noProof/>
                <w:lang w:eastAsia="ja-JP"/>
              </w:rPr>
            </w:pPr>
            <w:r w:rsidRPr="00D34096">
              <w:rPr>
                <w:noProof/>
              </w:rPr>
              <w:t xml:space="preserve">For Padding BSR, the MAC entity </w:t>
            </w:r>
            <w:r w:rsidRPr="00D34096">
              <w:t xml:space="preserve">for which </w:t>
            </w:r>
            <w:proofErr w:type="spellStart"/>
            <w:r w:rsidRPr="00D34096">
              <w:rPr>
                <w:i/>
              </w:rPr>
              <w:t>logicalChannelGroupIAB</w:t>
            </w:r>
            <w:proofErr w:type="spellEnd"/>
            <w:r w:rsidRPr="00D34096">
              <w:rPr>
                <w:i/>
              </w:rPr>
              <w:t>-Ext</w:t>
            </w:r>
            <w:r w:rsidRPr="00D34096">
              <w:t xml:space="preserve"> is not configured by upper layers </w:t>
            </w:r>
            <w:r w:rsidRPr="00D34096">
              <w:rPr>
                <w:noProof/>
              </w:rPr>
              <w:t>shall:</w:t>
            </w:r>
          </w:p>
          <w:p w14:paraId="07FDD32C" w14:textId="77777777" w:rsidR="00D34096" w:rsidRPr="00D34096" w:rsidRDefault="00D34096" w:rsidP="00D34096">
            <w:pPr>
              <w:overflowPunct/>
              <w:autoSpaceDE/>
              <w:autoSpaceDN/>
              <w:adjustRightInd/>
              <w:ind w:left="568" w:hanging="284"/>
              <w:textAlignment w:val="auto"/>
              <w:rPr>
                <w:rFonts w:eastAsia="바탕"/>
                <w:noProof/>
              </w:rPr>
            </w:pPr>
            <w:r w:rsidRPr="00D34096">
              <w:rPr>
                <w:rFonts w:eastAsia="바탕"/>
                <w:noProof/>
              </w:rPr>
              <w:t>1&gt;</w:t>
            </w:r>
            <w:r w:rsidRPr="00D34096">
              <w:rPr>
                <w:rFonts w:eastAsia="바탕"/>
                <w:noProof/>
              </w:rPr>
              <w:tab/>
              <w:t>if the number of padding bits is equal to or larger than the size of the Short BSR plus its subheader but smaller than the size of the Long BSR plus its subheader:</w:t>
            </w:r>
          </w:p>
          <w:p w14:paraId="2F9AFF93" w14:textId="77777777" w:rsidR="00D34096" w:rsidRPr="00D34096" w:rsidRDefault="00D34096" w:rsidP="00D34096">
            <w:pPr>
              <w:overflowPunct/>
              <w:autoSpaceDE/>
              <w:autoSpaceDN/>
              <w:adjustRightInd/>
              <w:ind w:left="851" w:hanging="284"/>
              <w:textAlignment w:val="auto"/>
              <w:rPr>
                <w:rFonts w:eastAsiaTheme="minorEastAsia"/>
                <w:noProof/>
              </w:rPr>
            </w:pPr>
            <w:r w:rsidRPr="00D34096">
              <w:rPr>
                <w:rFonts w:eastAsiaTheme="minorEastAsia"/>
                <w:noProof/>
              </w:rPr>
              <w:t>2&gt;</w:t>
            </w:r>
            <w:r w:rsidRPr="00D34096">
              <w:rPr>
                <w:rFonts w:eastAsiaTheme="minorEastAsia"/>
                <w:noProof/>
              </w:rPr>
              <w:tab/>
              <w:t xml:space="preserve">if more than one LCG has data </w:t>
            </w:r>
            <w:r w:rsidRPr="00D34096">
              <w:rPr>
                <w:rFonts w:eastAsiaTheme="minorEastAsia"/>
                <w:noProof/>
                <w:lang w:eastAsia="zh-TW"/>
              </w:rPr>
              <w:t xml:space="preserve">available </w:t>
            </w:r>
            <w:r w:rsidRPr="003027F8">
              <w:rPr>
                <w:rFonts w:eastAsiaTheme="minorEastAsia"/>
                <w:noProof/>
                <w:color w:val="0070C0"/>
                <w:u w:val="single"/>
                <w:lang w:eastAsia="zh-TW"/>
              </w:rPr>
              <w:t>or with EoDB indication</w:t>
            </w:r>
            <w:r w:rsidRPr="00D34096">
              <w:rPr>
                <w:rFonts w:eastAsiaTheme="minorEastAsia"/>
                <w:noProof/>
                <w:lang w:eastAsia="zh-TW"/>
              </w:rPr>
              <w:t xml:space="preserve"> </w:t>
            </w:r>
            <w:r w:rsidRPr="00D34096">
              <w:rPr>
                <w:rFonts w:eastAsiaTheme="minorEastAsia"/>
                <w:noProof/>
              </w:rPr>
              <w:t>when the BSR is to be built:</w:t>
            </w:r>
          </w:p>
          <w:p w14:paraId="684B73E8" w14:textId="77777777" w:rsidR="00D34096" w:rsidRPr="00D34096" w:rsidRDefault="00D34096" w:rsidP="00D34096">
            <w:pPr>
              <w:overflowPunct/>
              <w:autoSpaceDE/>
              <w:autoSpaceDN/>
              <w:adjustRightInd/>
              <w:ind w:left="1135" w:hanging="284"/>
              <w:textAlignment w:val="auto"/>
              <w:rPr>
                <w:rFonts w:eastAsiaTheme="minorEastAsia"/>
                <w:noProof/>
              </w:rPr>
            </w:pPr>
            <w:r w:rsidRPr="00D34096">
              <w:rPr>
                <w:rFonts w:eastAsiaTheme="minorEastAsia"/>
                <w:noProof/>
              </w:rPr>
              <w:t>3&gt;</w:t>
            </w:r>
            <w:r w:rsidRPr="00D34096">
              <w:rPr>
                <w:rFonts w:eastAsiaTheme="minorEastAsia"/>
                <w:noProof/>
              </w:rPr>
              <w:tab/>
              <w:t>if the number of padding bits is equal to the size of the Short BSR plus its subheader:</w:t>
            </w:r>
          </w:p>
          <w:p w14:paraId="31AA6C64" w14:textId="77777777" w:rsidR="00D34096" w:rsidRPr="00D34096" w:rsidRDefault="00D34096" w:rsidP="00D34096">
            <w:pPr>
              <w:overflowPunct/>
              <w:autoSpaceDE/>
              <w:autoSpaceDN/>
              <w:adjustRightInd/>
              <w:ind w:left="1418" w:hanging="284"/>
              <w:textAlignment w:val="auto"/>
              <w:rPr>
                <w:rFonts w:eastAsiaTheme="minorEastAsia"/>
                <w:noProof/>
                <w:lang w:eastAsia="ja-JP"/>
              </w:rPr>
            </w:pPr>
            <w:r w:rsidRPr="00D34096">
              <w:rPr>
                <w:rFonts w:eastAsiaTheme="minorEastAsia"/>
                <w:noProof/>
              </w:rPr>
              <w:t>4&gt;</w:t>
            </w:r>
            <w:r w:rsidRPr="00D34096">
              <w:rPr>
                <w:rFonts w:eastAsiaTheme="minorEastAsia"/>
                <w:noProof/>
              </w:rPr>
              <w:tab/>
              <w:t xml:space="preserve">report Short Truncated BSR of the LCG with the highest priority logical channel with data available for transmission </w:t>
            </w:r>
            <w:r w:rsidRPr="003027F8">
              <w:rPr>
                <w:rFonts w:eastAsiaTheme="minorEastAsia"/>
                <w:noProof/>
                <w:color w:val="0070C0"/>
                <w:u w:val="single"/>
              </w:rPr>
              <w:t>or with EoDB indication</w:t>
            </w:r>
            <w:r w:rsidRPr="00D34096">
              <w:rPr>
                <w:rFonts w:eastAsiaTheme="minorEastAsia"/>
                <w:noProof/>
              </w:rPr>
              <w:t>.</w:t>
            </w:r>
          </w:p>
          <w:p w14:paraId="720CFB63"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rPr>
              <w:t>3&gt;</w:t>
            </w:r>
            <w:r w:rsidRPr="00D34096">
              <w:rPr>
                <w:rFonts w:eastAsiaTheme="minorEastAsia"/>
                <w:noProof/>
              </w:rPr>
              <w:tab/>
              <w:t>else:</w:t>
            </w:r>
          </w:p>
          <w:p w14:paraId="7714F49B" w14:textId="77777777" w:rsidR="00D34096" w:rsidRPr="00D34096" w:rsidRDefault="00D34096" w:rsidP="00D34096">
            <w:pPr>
              <w:overflowPunct/>
              <w:autoSpaceDE/>
              <w:autoSpaceDN/>
              <w:adjustRightInd/>
              <w:ind w:left="1418" w:hanging="284"/>
              <w:textAlignment w:val="auto"/>
              <w:rPr>
                <w:rFonts w:eastAsiaTheme="minorEastAsia"/>
                <w:noProof/>
                <w:lang w:eastAsia="ja-JP"/>
              </w:rPr>
            </w:pPr>
            <w:r w:rsidRPr="00D34096">
              <w:rPr>
                <w:rFonts w:eastAsiaTheme="minorEastAsia"/>
                <w:noProof/>
              </w:rPr>
              <w:lastRenderedPageBreak/>
              <w:t>4&gt;</w:t>
            </w:r>
            <w:r w:rsidRPr="00D34096">
              <w:rPr>
                <w:rFonts w:eastAsiaTheme="minorEastAsia"/>
                <w:noProof/>
              </w:rPr>
              <w:tab/>
              <w:t xml:space="preserve">report Long Truncated BSR of the LCG(s) with the logical channels having data available for transmission </w:t>
            </w:r>
            <w:r w:rsidRPr="003027F8">
              <w:rPr>
                <w:rFonts w:eastAsiaTheme="minorEastAsia"/>
                <w:noProof/>
                <w:color w:val="0070C0"/>
                <w:u w:val="single"/>
              </w:rPr>
              <w:t>or with EoDB indication</w:t>
            </w:r>
            <w:r w:rsidRPr="00D34096">
              <w:rPr>
                <w:rFonts w:eastAsiaTheme="minorEastAsia"/>
                <w:noProof/>
              </w:rPr>
              <w:t xml:space="preserve"> following a decreasing order of the highest priority</w:t>
            </w:r>
            <w:r w:rsidRPr="00D34096">
              <w:rPr>
                <w:rFonts w:eastAsiaTheme="minorEastAsia"/>
              </w:rPr>
              <w:t xml:space="preserve"> </w:t>
            </w:r>
            <w:r w:rsidRPr="00D34096">
              <w:rPr>
                <w:rFonts w:eastAsiaTheme="minorEastAsia"/>
                <w:noProof/>
              </w:rPr>
              <w:t>logical channel (with or without data available for transmission) in each of these LCG(s), and in case of equal priority, in increasing order of LCGID.</w:t>
            </w:r>
          </w:p>
          <w:p w14:paraId="79F8D105"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rPr>
              <w:t>2&gt;</w:t>
            </w:r>
            <w:r w:rsidRPr="00D34096">
              <w:rPr>
                <w:rFonts w:eastAsiaTheme="minorEastAsia"/>
                <w:noProof/>
              </w:rPr>
              <w:tab/>
              <w:t>else:</w:t>
            </w:r>
          </w:p>
          <w:p w14:paraId="5977B09D" w14:textId="77777777" w:rsidR="00D34096" w:rsidRPr="00D34096" w:rsidRDefault="00D34096" w:rsidP="00D34096">
            <w:pPr>
              <w:overflowPunct/>
              <w:autoSpaceDE/>
              <w:autoSpaceDN/>
              <w:adjustRightInd/>
              <w:ind w:left="1135" w:hanging="284"/>
              <w:textAlignment w:val="auto"/>
              <w:rPr>
                <w:rFonts w:eastAsiaTheme="minorEastAsia"/>
                <w:noProof/>
              </w:rPr>
            </w:pPr>
            <w:r w:rsidRPr="00D34096">
              <w:rPr>
                <w:rFonts w:eastAsiaTheme="minorEastAsia"/>
                <w:noProof/>
              </w:rPr>
              <w:t>3&gt;</w:t>
            </w:r>
            <w:r w:rsidRPr="00D34096">
              <w:rPr>
                <w:rFonts w:eastAsiaTheme="minorEastAsia"/>
                <w:noProof/>
              </w:rPr>
              <w:tab/>
              <w:t>report Short BSR.</w:t>
            </w:r>
          </w:p>
          <w:p w14:paraId="5FBF645B" w14:textId="77777777" w:rsidR="00D34096" w:rsidRPr="00D34096" w:rsidRDefault="00D34096" w:rsidP="00D34096">
            <w:pPr>
              <w:overflowPunct/>
              <w:autoSpaceDE/>
              <w:autoSpaceDN/>
              <w:adjustRightInd/>
              <w:ind w:left="568" w:hanging="284"/>
              <w:textAlignment w:val="auto"/>
              <w:rPr>
                <w:rFonts w:eastAsia="바탕"/>
                <w:noProof/>
              </w:rPr>
            </w:pPr>
            <w:r w:rsidRPr="00D34096">
              <w:rPr>
                <w:rFonts w:eastAsia="바탕"/>
                <w:noProof/>
              </w:rPr>
              <w:t>1&gt;</w:t>
            </w:r>
            <w:r w:rsidRPr="00D34096">
              <w:rPr>
                <w:rFonts w:eastAsia="바탕"/>
                <w:noProof/>
              </w:rPr>
              <w:tab/>
              <w:t>else if the number of padding bits is equal to or larger than the size of the Long BSR plus its subheader:</w:t>
            </w:r>
          </w:p>
          <w:p w14:paraId="4C79D16C" w14:textId="77777777" w:rsidR="00D34096" w:rsidRPr="00D34096" w:rsidRDefault="00D34096" w:rsidP="00D34096">
            <w:pPr>
              <w:rPr>
                <w:noProof/>
              </w:rPr>
            </w:pPr>
            <w:r w:rsidRPr="00D34096">
              <w:rPr>
                <w:noProof/>
                <w:lang w:eastAsia="ko-KR"/>
              </w:rPr>
              <w:t xml:space="preserve">2&gt; </w:t>
            </w:r>
            <w:r w:rsidRPr="00D34096">
              <w:rPr>
                <w:noProof/>
              </w:rPr>
              <w:t>report Long BSR</w:t>
            </w:r>
            <w:r w:rsidRPr="00D34096">
              <w:rPr>
                <w:noProof/>
                <w:lang w:eastAsia="ko-KR"/>
              </w:rPr>
              <w:t xml:space="preserve"> for all LCGs which have data available for transmission </w:t>
            </w:r>
            <w:r w:rsidRPr="003027F8">
              <w:rPr>
                <w:noProof/>
                <w:color w:val="0070C0"/>
                <w:u w:val="single"/>
                <w:lang w:eastAsia="ko-KR"/>
              </w:rPr>
              <w:t>or with EoDB indication</w:t>
            </w:r>
            <w:r w:rsidRPr="00D34096">
              <w:rPr>
                <w:noProof/>
              </w:rPr>
              <w:t>.</w:t>
            </w:r>
          </w:p>
          <w:p w14:paraId="7863F851" w14:textId="77777777" w:rsidR="00D34096" w:rsidRPr="00D34096" w:rsidRDefault="00D34096" w:rsidP="00D34096">
            <w:pPr>
              <w:rPr>
                <w:rFonts w:eastAsia="SimSun"/>
              </w:rPr>
            </w:pPr>
            <w:r w:rsidRPr="00D34096">
              <w:rPr>
                <w:noProof/>
              </w:rPr>
              <w:t>...</w:t>
            </w:r>
          </w:p>
        </w:tc>
      </w:tr>
    </w:tbl>
    <w:p w14:paraId="0C6A3184" w14:textId="77777777" w:rsidR="00D34096" w:rsidRPr="00D34096" w:rsidRDefault="00D34096" w:rsidP="00D34096">
      <w:pPr>
        <w:rPr>
          <w:rFonts w:eastAsiaTheme="minorEastAsia"/>
          <w:b/>
          <w:lang w:eastAsia="ko-KR"/>
        </w:rPr>
      </w:pPr>
    </w:p>
    <w:p w14:paraId="60FA480D" w14:textId="77777777" w:rsidR="00D34096" w:rsidRPr="00D34096" w:rsidRDefault="00D34096" w:rsidP="00D34096">
      <w:pPr>
        <w:rPr>
          <w:rFonts w:eastAsiaTheme="minorEastAsia"/>
          <w:b/>
          <w:lang w:eastAsia="ko-KR"/>
        </w:rPr>
      </w:pPr>
      <w:r w:rsidRPr="00D34096">
        <w:rPr>
          <w:rFonts w:ascii="Arial" w:eastAsiaTheme="minorEastAsia" w:hAnsi="Arial"/>
          <w:sz w:val="32"/>
          <w:szCs w:val="24"/>
          <w:lang w:eastAsia="ko-KR"/>
        </w:rPr>
        <w:t xml:space="preserve">2.2 Refined Long </w:t>
      </w:r>
      <w:r w:rsidRPr="00D34096">
        <w:rPr>
          <w:rFonts w:ascii="Arial" w:eastAsiaTheme="minorEastAsia" w:hAnsi="Arial" w:hint="eastAsia"/>
          <w:sz w:val="32"/>
          <w:szCs w:val="24"/>
          <w:lang w:eastAsia="ko-KR"/>
        </w:rPr>
        <w:t>BSR</w:t>
      </w:r>
      <w:r w:rsidRPr="00D34096">
        <w:rPr>
          <w:rFonts w:ascii="Arial" w:eastAsiaTheme="minorEastAsia" w:hAnsi="Arial"/>
          <w:sz w:val="32"/>
          <w:szCs w:val="24"/>
          <w:lang w:eastAsia="ko-KR"/>
        </w:rPr>
        <w:t xml:space="preserve"> Selection</w:t>
      </w:r>
    </w:p>
    <w:p w14:paraId="7CAB1647" w14:textId="5026C15D" w:rsidR="00D34096" w:rsidRPr="00D34096" w:rsidRDefault="00D34096" w:rsidP="00D34096">
      <w:pPr>
        <w:rPr>
          <w:rFonts w:eastAsiaTheme="minorEastAsia"/>
          <w:lang w:eastAsia="ko-KR"/>
        </w:rPr>
      </w:pPr>
      <w:r w:rsidRPr="00D34096">
        <w:rPr>
          <w:rFonts w:eastAsiaTheme="minorEastAsia"/>
          <w:lang w:eastAsia="ko-KR"/>
        </w:rPr>
        <w:t>In the latest</w:t>
      </w:r>
      <w:r w:rsidR="001B2027">
        <w:rPr>
          <w:rFonts w:eastAsiaTheme="minorEastAsia"/>
          <w:lang w:eastAsia="ko-KR"/>
        </w:rPr>
        <w:t xml:space="preserve"> specification</w:t>
      </w:r>
      <w:r w:rsidRPr="00D34096">
        <w:rPr>
          <w:rFonts w:eastAsiaTheme="minorEastAsia"/>
          <w:lang w:eastAsia="ko-KR"/>
        </w:rPr>
        <w:t xml:space="preserve">, Refined Long BSR </w:t>
      </w:r>
      <w:proofErr w:type="gramStart"/>
      <w:r w:rsidRPr="00D34096">
        <w:rPr>
          <w:rFonts w:eastAsiaTheme="minorEastAsia"/>
          <w:lang w:eastAsia="ko-KR"/>
        </w:rPr>
        <w:t>is selected</w:t>
      </w:r>
      <w:proofErr w:type="gramEnd"/>
      <w:r w:rsidRPr="00D34096">
        <w:rPr>
          <w:rFonts w:eastAsiaTheme="minorEastAsia"/>
          <w:lang w:eastAsia="ko-KR"/>
        </w:rPr>
        <w:t xml:space="preserve">, when at least one LCG with </w:t>
      </w:r>
      <w:proofErr w:type="spellStart"/>
      <w:r w:rsidRPr="00D34096">
        <w:rPr>
          <w:rFonts w:eastAsiaTheme="minorEastAsia"/>
          <w:i/>
          <w:lang w:eastAsia="ko-KR"/>
        </w:rPr>
        <w:t>additionalBS</w:t>
      </w:r>
      <w:r w:rsidRPr="00D34096">
        <w:rPr>
          <w:rFonts w:eastAsiaTheme="minorEastAsia"/>
          <w:lang w:eastAsia="ko-KR"/>
        </w:rPr>
        <w:t>-</w:t>
      </w:r>
      <w:r w:rsidRPr="00D34096">
        <w:rPr>
          <w:rFonts w:eastAsiaTheme="minorEastAsia"/>
          <w:i/>
          <w:lang w:eastAsia="ko-KR"/>
        </w:rPr>
        <w:t>TableAllowed</w:t>
      </w:r>
      <w:proofErr w:type="spellEnd"/>
      <w:r w:rsidRPr="00D34096">
        <w:rPr>
          <w:rFonts w:eastAsiaTheme="minorEastAsia"/>
          <w:lang w:eastAsia="ko-KR"/>
        </w:rPr>
        <w:t xml:space="preserve"> configured, has UL data available, whose amount is within the range of the new BS table, i.e., Table 6.1.3.1-3 (as shown in Excerpt 2). However, RAN2 did not clearly specify, at which moment, the amount UL data should be within the range of the new table.   </w:t>
      </w:r>
    </w:p>
    <w:p w14:paraId="4A828FCA" w14:textId="249E8B5B" w:rsidR="00D34096" w:rsidRPr="00D34096" w:rsidRDefault="003027F8" w:rsidP="00D34096">
      <w:pPr>
        <w:rPr>
          <w:rFonts w:eastAsiaTheme="minorEastAsia"/>
          <w:b/>
          <w:lang w:eastAsia="ko-KR"/>
        </w:rPr>
      </w:pPr>
      <w:r>
        <w:rPr>
          <w:rFonts w:eastAsiaTheme="minorEastAsia"/>
          <w:b/>
          <w:lang w:eastAsia="ko-KR"/>
        </w:rPr>
        <w:t>Proposal 4</w:t>
      </w:r>
      <w:r w:rsidR="00D34096" w:rsidRPr="00D34096">
        <w:rPr>
          <w:rFonts w:eastAsiaTheme="minorEastAsia"/>
          <w:b/>
          <w:lang w:eastAsia="ko-KR"/>
        </w:rPr>
        <w:t>: RAN2 should specify, at which moment, the amount of UL data should be within the range of the new BS table, for reporting Refined Long BSR.</w:t>
      </w:r>
    </w:p>
    <w:p w14:paraId="0DD304BD" w14:textId="77777777" w:rsidR="00D34096" w:rsidRPr="00D34096" w:rsidRDefault="00D34096" w:rsidP="00D34096">
      <w:pPr>
        <w:wordWrap w:val="0"/>
        <w:spacing w:after="60"/>
        <w:rPr>
          <w:rFonts w:eastAsiaTheme="minorEastAsia"/>
          <w:b/>
          <w:lang w:eastAsia="ko-KR"/>
        </w:rPr>
      </w:pPr>
      <w:r w:rsidRPr="00D34096">
        <w:rPr>
          <w:rFonts w:eastAsiaTheme="minorEastAsia"/>
          <w:b/>
          <w:noProof/>
          <w:color w:val="0070C0"/>
          <w:lang w:eastAsia="ko-KR"/>
        </w:rPr>
        <w:t>Excerpt 2:</w:t>
      </w:r>
    </w:p>
    <w:tbl>
      <w:tblPr>
        <w:tblStyle w:val="21"/>
        <w:tblW w:w="0" w:type="auto"/>
        <w:tblLook w:val="04A0" w:firstRow="1" w:lastRow="0" w:firstColumn="1" w:lastColumn="0" w:noHBand="0" w:noVBand="1"/>
      </w:tblPr>
      <w:tblGrid>
        <w:gridCol w:w="9630"/>
      </w:tblGrid>
      <w:tr w:rsidR="00D34096" w:rsidRPr="00D34096" w14:paraId="0AD3F6DA" w14:textId="77777777" w:rsidTr="006868C2">
        <w:tc>
          <w:tcPr>
            <w:tcW w:w="9630" w:type="dxa"/>
          </w:tcPr>
          <w:p w14:paraId="73697DA8" w14:textId="77777777" w:rsidR="00D34096" w:rsidRPr="00D34096" w:rsidRDefault="00D34096" w:rsidP="00D34096">
            <w:pPr>
              <w:rPr>
                <w:rFonts w:ascii="Arial" w:eastAsiaTheme="minorEastAsia" w:hAnsi="Arial" w:cs="Arial"/>
                <w:noProof/>
                <w:sz w:val="24"/>
                <w:lang w:eastAsia="ko-KR"/>
              </w:rPr>
            </w:pPr>
            <w:r w:rsidRPr="00D34096">
              <w:rPr>
                <w:rFonts w:ascii="Arial" w:eastAsiaTheme="minorEastAsia" w:hAnsi="Arial" w:cs="Arial"/>
                <w:noProof/>
                <w:sz w:val="24"/>
                <w:lang w:eastAsia="ko-KR"/>
              </w:rPr>
              <w:t>38.321 V18.1.0</w:t>
            </w:r>
          </w:p>
          <w:p w14:paraId="31067C4F" w14:textId="77777777" w:rsidR="00D34096" w:rsidRPr="00D34096" w:rsidRDefault="00D34096" w:rsidP="00D34096">
            <w:pPr>
              <w:rPr>
                <w:rFonts w:ascii="Arial" w:eastAsiaTheme="minorEastAsia" w:hAnsi="Arial" w:cs="Arial"/>
                <w:noProof/>
                <w:sz w:val="24"/>
                <w:lang w:eastAsia="ko-KR"/>
              </w:rPr>
            </w:pPr>
            <w:r w:rsidRPr="00D34096">
              <w:rPr>
                <w:rFonts w:ascii="Arial" w:eastAsiaTheme="minorEastAsia" w:hAnsi="Arial" w:cs="Arial" w:hint="eastAsia"/>
                <w:noProof/>
                <w:sz w:val="24"/>
                <w:lang w:eastAsia="ko-KR"/>
              </w:rPr>
              <w:t>5.4.5 Buffer Status Reporting</w:t>
            </w:r>
          </w:p>
          <w:p w14:paraId="60DBBA4A" w14:textId="77777777" w:rsidR="00D34096" w:rsidRPr="00D34096" w:rsidRDefault="00D34096" w:rsidP="00D34096">
            <w:pPr>
              <w:rPr>
                <w:rFonts w:eastAsiaTheme="minorEastAsia"/>
                <w:noProof/>
                <w:lang w:eastAsia="ko-KR"/>
              </w:rPr>
            </w:pPr>
            <w:r w:rsidRPr="00D34096">
              <w:rPr>
                <w:rFonts w:eastAsiaTheme="minorEastAsia"/>
                <w:noProof/>
                <w:sz w:val="24"/>
                <w:lang w:eastAsia="ko-KR"/>
              </w:rPr>
              <w:t>...</w:t>
            </w:r>
          </w:p>
          <w:p w14:paraId="68868FAF" w14:textId="77777777" w:rsidR="00D34096" w:rsidRPr="00D34096" w:rsidRDefault="00D34096" w:rsidP="00D34096">
            <w:pPr>
              <w:rPr>
                <w:noProof/>
                <w:lang w:eastAsia="ko-KR"/>
              </w:rPr>
            </w:pPr>
            <w:r w:rsidRPr="00D34096">
              <w:rPr>
                <w:noProof/>
              </w:rPr>
              <w:t xml:space="preserve">For Regular and Periodic BSR, the MAC entity </w:t>
            </w:r>
            <w:r w:rsidRPr="00D34096">
              <w:t xml:space="preserve">for which </w:t>
            </w:r>
            <w:proofErr w:type="spellStart"/>
            <w:r w:rsidRPr="00D34096">
              <w:rPr>
                <w:i/>
              </w:rPr>
              <w:t>logicalChannelGroupIAB</w:t>
            </w:r>
            <w:proofErr w:type="spellEnd"/>
            <w:r w:rsidRPr="00D34096">
              <w:rPr>
                <w:i/>
              </w:rPr>
              <w:t>-Ext</w:t>
            </w:r>
            <w:r w:rsidRPr="00D34096">
              <w:t xml:space="preserve"> is not configured by upper layers </w:t>
            </w:r>
            <w:r w:rsidRPr="00D34096">
              <w:rPr>
                <w:noProof/>
              </w:rPr>
              <w:t>shall</w:t>
            </w:r>
            <w:r w:rsidRPr="00D34096">
              <w:rPr>
                <w:noProof/>
                <w:lang w:eastAsia="ko-KR"/>
              </w:rPr>
              <w:t>:</w:t>
            </w:r>
          </w:p>
          <w:p w14:paraId="0D430E82" w14:textId="77777777" w:rsidR="00D34096" w:rsidRPr="00D34096" w:rsidRDefault="00D34096" w:rsidP="00D34096">
            <w:pPr>
              <w:overflowPunct/>
              <w:autoSpaceDE/>
              <w:autoSpaceDN/>
              <w:adjustRightInd/>
              <w:ind w:left="568" w:hanging="284"/>
              <w:textAlignment w:val="auto"/>
              <w:rPr>
                <w:rFonts w:eastAsia="바탕"/>
                <w:noProof/>
                <w:lang w:eastAsia="ko-KR"/>
              </w:rPr>
            </w:pPr>
            <w:r w:rsidRPr="00D34096">
              <w:rPr>
                <w:rFonts w:eastAsia="바탕"/>
                <w:noProof/>
                <w:lang w:eastAsia="ko-KR"/>
              </w:rPr>
              <w:t>1&gt;</w:t>
            </w:r>
            <w:r w:rsidRPr="00D34096">
              <w:rPr>
                <w:rFonts w:eastAsia="바탕"/>
                <w:noProof/>
                <w:lang w:eastAsia="ko-KR"/>
              </w:rPr>
              <w:tab/>
              <w:t xml:space="preserve">if for at least one LCG configured with </w:t>
            </w:r>
            <w:r w:rsidRPr="00D34096">
              <w:rPr>
                <w:rFonts w:eastAsia="바탕"/>
                <w:i/>
                <w:iCs/>
                <w:noProof/>
                <w:lang w:eastAsia="ko-KR"/>
              </w:rPr>
              <w:t>additionalBS-TableAllowed,</w:t>
            </w:r>
            <w:r w:rsidRPr="00D34096">
              <w:rPr>
                <w:rFonts w:eastAsia="바탕"/>
                <w:noProof/>
                <w:lang w:eastAsia="ko-KR"/>
              </w:rPr>
              <w:t xml:space="preserve"> </w:t>
            </w:r>
            <w:r w:rsidRPr="00D34096">
              <w:rPr>
                <w:rFonts w:eastAsia="바탕"/>
                <w:noProof/>
                <w:highlight w:val="yellow"/>
                <w:lang w:eastAsia="ko-KR"/>
              </w:rPr>
              <w:t>the amount of UL data available for transmission is within the buffer sizes specified in Table 6.1.3.1-3:</w:t>
            </w:r>
          </w:p>
          <w:p w14:paraId="60905436"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 xml:space="preserve">report </w:t>
            </w:r>
            <w:r w:rsidRPr="00D34096">
              <w:rPr>
                <w:rFonts w:eastAsiaTheme="minorEastAsia"/>
                <w:noProof/>
                <w:highlight w:val="yellow"/>
                <w:lang w:eastAsia="ko-KR"/>
              </w:rPr>
              <w:t>Refined Long BSR</w:t>
            </w:r>
            <w:r w:rsidRPr="00D34096">
              <w:rPr>
                <w:rFonts w:eastAsiaTheme="minorEastAsia"/>
                <w:noProof/>
                <w:lang w:eastAsia="ko-KR"/>
              </w:rPr>
              <w:t xml:space="preserve"> for all LCGs which have data available for transmission;</w:t>
            </w:r>
          </w:p>
          <w:p w14:paraId="1BFB844B" w14:textId="77777777" w:rsidR="00D34096" w:rsidRPr="00D34096" w:rsidRDefault="00D34096" w:rsidP="00D34096">
            <w:pPr>
              <w:overflowPunct/>
              <w:autoSpaceDE/>
              <w:autoSpaceDN/>
              <w:adjustRightInd/>
              <w:ind w:left="568" w:hanging="284"/>
              <w:textAlignment w:val="auto"/>
              <w:rPr>
                <w:rFonts w:eastAsia="바탕"/>
                <w:noProof/>
                <w:lang w:eastAsia="ko-KR"/>
              </w:rPr>
            </w:pPr>
            <w:r w:rsidRPr="00D34096">
              <w:rPr>
                <w:rFonts w:eastAsia="바탕"/>
                <w:noProof/>
                <w:lang w:eastAsia="ko-KR"/>
              </w:rPr>
              <w:t>1&gt;</w:t>
            </w:r>
            <w:r w:rsidRPr="00D34096">
              <w:rPr>
                <w:rFonts w:eastAsia="바탕"/>
                <w:noProof/>
                <w:lang w:eastAsia="ko-KR"/>
              </w:rPr>
              <w:tab/>
              <w:t>else:</w:t>
            </w:r>
          </w:p>
          <w:p w14:paraId="1B0F0192"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if more than one LCG has data available for transmission when the MAC PDU containing the BSR is to be built:</w:t>
            </w:r>
          </w:p>
          <w:p w14:paraId="29BC0D17"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w:t>
            </w:r>
            <w:r w:rsidRPr="00D34096">
              <w:rPr>
                <w:rFonts w:eastAsiaTheme="minorEastAsia"/>
                <w:noProof/>
                <w:lang w:eastAsia="ko-KR"/>
              </w:rPr>
              <w:tab/>
              <w:t>report Long BSR for all LCGs which have data available for transmission.</w:t>
            </w:r>
          </w:p>
          <w:p w14:paraId="2E4EF709"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else if one LCG has data available and is configured with additionalBS-TableAllowed and the amount of UL data available for transmission when the MAC PDU containing the BSR is to be built is greater than the largest buffer size specified in Table 6.1.3.1-3:</w:t>
            </w:r>
          </w:p>
          <w:p w14:paraId="2667D948"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w:t>
            </w:r>
            <w:r w:rsidRPr="00D34096">
              <w:rPr>
                <w:rFonts w:eastAsiaTheme="minorEastAsia"/>
                <w:noProof/>
                <w:lang w:eastAsia="ko-KR"/>
              </w:rPr>
              <w:tab/>
              <w:t>report Long BSR;</w:t>
            </w:r>
          </w:p>
          <w:p w14:paraId="79075DCB"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 else:</w:t>
            </w:r>
          </w:p>
          <w:p w14:paraId="2AA62F41"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 report Short BSR.</w:t>
            </w:r>
          </w:p>
          <w:p w14:paraId="446FA9DA" w14:textId="77777777" w:rsidR="00D34096" w:rsidRPr="00D34096" w:rsidRDefault="00D34096" w:rsidP="00D34096">
            <w:pPr>
              <w:overflowPunct/>
              <w:autoSpaceDE/>
              <w:autoSpaceDN/>
              <w:adjustRightInd/>
              <w:textAlignment w:val="auto"/>
              <w:rPr>
                <w:rFonts w:eastAsiaTheme="minorEastAsia"/>
                <w:noProof/>
                <w:lang w:eastAsia="ko-KR"/>
              </w:rPr>
            </w:pPr>
            <w:r w:rsidRPr="00D34096">
              <w:rPr>
                <w:rFonts w:eastAsiaTheme="minorEastAsia"/>
                <w:noProof/>
                <w:lang w:eastAsia="ko-KR"/>
              </w:rPr>
              <w:t>...</w:t>
            </w:r>
          </w:p>
        </w:tc>
      </w:tr>
    </w:tbl>
    <w:p w14:paraId="00B1B6D5" w14:textId="77777777" w:rsidR="00D34096" w:rsidRPr="00D34096" w:rsidRDefault="00D34096" w:rsidP="00D34096">
      <w:pPr>
        <w:rPr>
          <w:rFonts w:eastAsiaTheme="minorEastAsia"/>
          <w:b/>
          <w:lang w:eastAsia="ko-KR"/>
        </w:rPr>
      </w:pPr>
    </w:p>
    <w:p w14:paraId="3CBFAE3F" w14:textId="77777777" w:rsidR="00D34096" w:rsidRPr="00D34096" w:rsidRDefault="00D34096" w:rsidP="00D34096">
      <w:pPr>
        <w:rPr>
          <w:rFonts w:eastAsiaTheme="minorEastAsia"/>
          <w:lang w:eastAsia="ko-KR"/>
        </w:rPr>
      </w:pPr>
      <w:r w:rsidRPr="00D34096">
        <w:rPr>
          <w:rFonts w:eastAsiaTheme="minorEastAsia"/>
          <w:lang w:eastAsia="ko-KR"/>
        </w:rPr>
        <w:t xml:space="preserve">There are two options to </w:t>
      </w:r>
      <w:proofErr w:type="gramStart"/>
      <w:r w:rsidRPr="00D34096">
        <w:rPr>
          <w:rFonts w:eastAsiaTheme="minorEastAsia"/>
          <w:lang w:eastAsia="ko-KR"/>
        </w:rPr>
        <w:t>be considered</w:t>
      </w:r>
      <w:proofErr w:type="gramEnd"/>
      <w:r w:rsidRPr="00D34096">
        <w:rPr>
          <w:rFonts w:eastAsiaTheme="minorEastAsia"/>
          <w:lang w:eastAsia="ko-KR"/>
        </w:rPr>
        <w:t xml:space="preserve"> for the issue above: </w:t>
      </w:r>
    </w:p>
    <w:p w14:paraId="208C6874" w14:textId="77777777" w:rsidR="00D34096" w:rsidRPr="00D34096" w:rsidRDefault="00D34096" w:rsidP="00D34096">
      <w:pPr>
        <w:numPr>
          <w:ilvl w:val="0"/>
          <w:numId w:val="31"/>
        </w:numPr>
        <w:rPr>
          <w:rFonts w:eastAsiaTheme="minorEastAsia"/>
          <w:lang w:eastAsia="ko-KR"/>
        </w:rPr>
      </w:pPr>
      <w:r w:rsidRPr="00D34096">
        <w:rPr>
          <w:rFonts w:eastAsiaTheme="minorEastAsia"/>
          <w:lang w:eastAsia="ko-KR"/>
        </w:rPr>
        <w:lastRenderedPageBreak/>
        <w:t>Option 1: if the amount of UL data of at least one LCG</w:t>
      </w:r>
      <w:r w:rsidRPr="00D34096">
        <w:t xml:space="preserve"> </w:t>
      </w:r>
      <w:r w:rsidRPr="00D34096">
        <w:rPr>
          <w:rFonts w:eastAsiaTheme="minorEastAsia"/>
          <w:lang w:eastAsia="ko-KR"/>
        </w:rPr>
        <w:t xml:space="preserve">configured with </w:t>
      </w:r>
      <w:proofErr w:type="spellStart"/>
      <w:r w:rsidRPr="00D34096">
        <w:rPr>
          <w:rFonts w:eastAsiaTheme="minorEastAsia"/>
          <w:i/>
          <w:lang w:eastAsia="ko-KR"/>
        </w:rPr>
        <w:t>additionalBS</w:t>
      </w:r>
      <w:r w:rsidRPr="00D34096">
        <w:rPr>
          <w:rFonts w:eastAsiaTheme="minorEastAsia"/>
          <w:lang w:eastAsia="ko-KR"/>
        </w:rPr>
        <w:t>-</w:t>
      </w:r>
      <w:r w:rsidRPr="00D34096">
        <w:rPr>
          <w:rFonts w:eastAsiaTheme="minorEastAsia"/>
          <w:i/>
          <w:lang w:eastAsia="ko-KR"/>
        </w:rPr>
        <w:t>TableAllowed</w:t>
      </w:r>
      <w:proofErr w:type="spellEnd"/>
      <w:r w:rsidRPr="00D34096">
        <w:rPr>
          <w:rFonts w:eastAsiaTheme="minorEastAsia"/>
          <w:lang w:eastAsia="ko-KR"/>
        </w:rPr>
        <w:t xml:space="preserve"> </w:t>
      </w:r>
      <w:r w:rsidRPr="00D34096">
        <w:rPr>
          <w:rFonts w:eastAsiaTheme="minorEastAsia"/>
          <w:u w:val="single"/>
          <w:lang w:eastAsia="ko-KR"/>
        </w:rPr>
        <w:t xml:space="preserve">after the MAC PDU containing the BSR </w:t>
      </w:r>
      <w:proofErr w:type="gramStart"/>
      <w:r w:rsidRPr="00D34096">
        <w:rPr>
          <w:rFonts w:eastAsiaTheme="minorEastAsia"/>
          <w:u w:val="single"/>
          <w:lang w:eastAsia="ko-KR"/>
        </w:rPr>
        <w:t>has been built</w:t>
      </w:r>
      <w:proofErr w:type="gramEnd"/>
      <w:r w:rsidRPr="00D34096">
        <w:rPr>
          <w:rFonts w:eastAsiaTheme="minorEastAsia"/>
          <w:lang w:eastAsia="ko-KR"/>
        </w:rPr>
        <w:t xml:space="preserve"> is within the range of the new BS table, then Refined Long BSR is reported.</w:t>
      </w:r>
    </w:p>
    <w:p w14:paraId="458FE69C" w14:textId="77777777" w:rsidR="00D34096" w:rsidRPr="00D34096" w:rsidRDefault="00D34096" w:rsidP="00D34096">
      <w:pPr>
        <w:numPr>
          <w:ilvl w:val="0"/>
          <w:numId w:val="31"/>
        </w:numPr>
        <w:rPr>
          <w:rFonts w:eastAsiaTheme="minorEastAsia"/>
          <w:lang w:eastAsia="ko-KR"/>
        </w:rPr>
      </w:pPr>
      <w:r w:rsidRPr="00D34096">
        <w:rPr>
          <w:rFonts w:eastAsiaTheme="minorEastAsia"/>
          <w:lang w:eastAsia="ko-KR"/>
        </w:rPr>
        <w:t>Option 2: if the amount of UL data of at least one LCG</w:t>
      </w:r>
      <w:r w:rsidRPr="00D34096">
        <w:t xml:space="preserve"> </w:t>
      </w:r>
      <w:r w:rsidRPr="00D34096">
        <w:rPr>
          <w:rFonts w:eastAsiaTheme="minorEastAsia"/>
          <w:lang w:eastAsia="ko-KR"/>
        </w:rPr>
        <w:t xml:space="preserve">configured with </w:t>
      </w:r>
      <w:proofErr w:type="spellStart"/>
      <w:r w:rsidRPr="00D34096">
        <w:rPr>
          <w:rFonts w:eastAsiaTheme="minorEastAsia"/>
          <w:i/>
          <w:lang w:eastAsia="ko-KR"/>
        </w:rPr>
        <w:t>additionalBS</w:t>
      </w:r>
      <w:r w:rsidRPr="00D34096">
        <w:rPr>
          <w:rFonts w:eastAsiaTheme="minorEastAsia"/>
          <w:lang w:eastAsia="ko-KR"/>
        </w:rPr>
        <w:t>-</w:t>
      </w:r>
      <w:r w:rsidRPr="00D34096">
        <w:rPr>
          <w:rFonts w:eastAsiaTheme="minorEastAsia"/>
          <w:i/>
          <w:lang w:eastAsia="ko-KR"/>
        </w:rPr>
        <w:t>TableAllowed</w:t>
      </w:r>
      <w:proofErr w:type="spellEnd"/>
      <w:r w:rsidRPr="00D34096">
        <w:rPr>
          <w:rFonts w:eastAsiaTheme="minorEastAsia"/>
          <w:lang w:eastAsia="ko-KR"/>
        </w:rPr>
        <w:t xml:space="preserve"> </w:t>
      </w:r>
      <w:r w:rsidRPr="00D34096">
        <w:rPr>
          <w:rFonts w:eastAsiaTheme="minorEastAsia"/>
          <w:u w:val="single"/>
          <w:lang w:eastAsia="ko-KR"/>
        </w:rPr>
        <w:t xml:space="preserve">when the MAC PDU containing the BSR is to </w:t>
      </w:r>
      <w:proofErr w:type="gramStart"/>
      <w:r w:rsidRPr="00D34096">
        <w:rPr>
          <w:rFonts w:eastAsiaTheme="minorEastAsia"/>
          <w:u w:val="single"/>
          <w:lang w:eastAsia="ko-KR"/>
        </w:rPr>
        <w:t>be built</w:t>
      </w:r>
      <w:proofErr w:type="gramEnd"/>
      <w:r w:rsidRPr="00D34096">
        <w:rPr>
          <w:rFonts w:eastAsiaTheme="minorEastAsia"/>
          <w:lang w:eastAsia="ko-KR"/>
        </w:rPr>
        <w:t xml:space="preserve"> is within the range of the new BS table, then Refined Long BSR is reported.</w:t>
      </w:r>
    </w:p>
    <w:p w14:paraId="3C8EB88D" w14:textId="77777777" w:rsidR="00D34096" w:rsidRPr="00D34096" w:rsidRDefault="00D34096" w:rsidP="00D34096">
      <w:pPr>
        <w:rPr>
          <w:rFonts w:eastAsiaTheme="minorEastAsia"/>
          <w:lang w:eastAsia="ko-KR"/>
        </w:rPr>
      </w:pPr>
      <w:r w:rsidRPr="00D34096">
        <w:rPr>
          <w:rFonts w:eastAsiaTheme="minorEastAsia"/>
          <w:lang w:eastAsia="ko-KR"/>
        </w:rPr>
        <w:t xml:space="preserve">Considering the original intention of introducing a new BS table, Option 1 is more appropriate. In Refined Long BSR, buffer size field indicates the amount of residual UL data after the MAC PDU containing the BSR </w:t>
      </w:r>
      <w:proofErr w:type="gramStart"/>
      <w:r w:rsidRPr="00D34096">
        <w:rPr>
          <w:rFonts w:eastAsiaTheme="minorEastAsia"/>
          <w:lang w:eastAsia="ko-KR"/>
        </w:rPr>
        <w:t>has been built</w:t>
      </w:r>
      <w:proofErr w:type="gramEnd"/>
      <w:r w:rsidRPr="00D34096">
        <w:rPr>
          <w:rFonts w:eastAsiaTheme="minorEastAsia"/>
          <w:lang w:eastAsia="ko-KR"/>
        </w:rPr>
        <w:t>. If the amount of the residual UL data is within the range of the new BS table,</w:t>
      </w:r>
      <w:r w:rsidRPr="00D34096">
        <w:t xml:space="preserve"> the </w:t>
      </w:r>
      <w:r w:rsidRPr="00D34096">
        <w:rPr>
          <w:rFonts w:eastAsiaTheme="minorEastAsia"/>
          <w:lang w:eastAsia="ko-KR"/>
        </w:rPr>
        <w:t xml:space="preserve">new BS table </w:t>
      </w:r>
      <w:proofErr w:type="gramStart"/>
      <w:r w:rsidRPr="00D34096">
        <w:rPr>
          <w:rFonts w:eastAsiaTheme="minorEastAsia"/>
          <w:lang w:eastAsia="ko-KR"/>
        </w:rPr>
        <w:t>should be used</w:t>
      </w:r>
      <w:proofErr w:type="gramEnd"/>
      <w:r w:rsidRPr="00D34096">
        <w:rPr>
          <w:rFonts w:eastAsiaTheme="minorEastAsia"/>
          <w:lang w:eastAsia="ko-KR"/>
        </w:rPr>
        <w:t xml:space="preserve">, and hence Refined Long BSR should be reported. </w:t>
      </w:r>
    </w:p>
    <w:p w14:paraId="4A4AD6CF" w14:textId="77777777" w:rsidR="00D34096" w:rsidRPr="00D34096" w:rsidRDefault="00D34096" w:rsidP="00D34096">
      <w:pPr>
        <w:rPr>
          <w:rFonts w:eastAsiaTheme="minorEastAsia"/>
          <w:lang w:eastAsia="ko-KR"/>
        </w:rPr>
      </w:pPr>
      <w:r w:rsidRPr="00D34096">
        <w:rPr>
          <w:rFonts w:eastAsiaTheme="minorEastAsia"/>
          <w:lang w:eastAsia="ko-KR"/>
        </w:rPr>
        <w:t xml:space="preserve">On the other hand, if Option 2 </w:t>
      </w:r>
      <w:proofErr w:type="gramStart"/>
      <w:r w:rsidRPr="00D34096">
        <w:rPr>
          <w:rFonts w:eastAsiaTheme="minorEastAsia"/>
          <w:lang w:eastAsia="ko-KR"/>
        </w:rPr>
        <w:t>is adopted</w:t>
      </w:r>
      <w:proofErr w:type="gramEnd"/>
      <w:r w:rsidRPr="00D34096">
        <w:rPr>
          <w:rFonts w:eastAsiaTheme="minorEastAsia"/>
          <w:lang w:eastAsia="ko-KR"/>
        </w:rPr>
        <w:t>, we may face undesirable case that the new BS table cannot be used, when it should be used, such as:</w:t>
      </w:r>
    </w:p>
    <w:p w14:paraId="341F9805" w14:textId="77777777" w:rsidR="00D34096" w:rsidRPr="00D34096" w:rsidRDefault="00D34096" w:rsidP="00D34096">
      <w:pPr>
        <w:numPr>
          <w:ilvl w:val="0"/>
          <w:numId w:val="35"/>
        </w:numPr>
        <w:rPr>
          <w:rFonts w:eastAsiaTheme="minorEastAsia"/>
          <w:lang w:eastAsia="ko-KR"/>
        </w:rPr>
      </w:pPr>
      <w:proofErr w:type="gramStart"/>
      <w:r w:rsidRPr="00D34096">
        <w:rPr>
          <w:rFonts w:eastAsiaTheme="minorEastAsia"/>
          <w:lang w:eastAsia="ko-KR"/>
        </w:rPr>
        <w:t>when</w:t>
      </w:r>
      <w:proofErr w:type="gramEnd"/>
      <w:r w:rsidRPr="00D34096">
        <w:rPr>
          <w:rFonts w:eastAsiaTheme="minorEastAsia"/>
          <w:lang w:eastAsia="ko-KR"/>
        </w:rPr>
        <w:t xml:space="preserve"> the MAC PDU is to be built, there is no LCG configured with </w:t>
      </w:r>
      <w:proofErr w:type="spellStart"/>
      <w:r w:rsidRPr="00D34096">
        <w:rPr>
          <w:rFonts w:eastAsiaTheme="minorEastAsia"/>
          <w:i/>
          <w:lang w:eastAsia="ko-KR"/>
        </w:rPr>
        <w:t>additionalBS-TableAllowed</w:t>
      </w:r>
      <w:proofErr w:type="spellEnd"/>
      <w:r w:rsidRPr="00D34096">
        <w:rPr>
          <w:rFonts w:eastAsiaTheme="minorEastAsia"/>
          <w:lang w:eastAsia="ko-KR"/>
        </w:rPr>
        <w:t xml:space="preserve">, whose amount of UL data is within the range of the new BS table, and hence, Long BSR is selected based on Option 2. </w:t>
      </w:r>
    </w:p>
    <w:p w14:paraId="3B17C2F8" w14:textId="77777777" w:rsidR="00D34096" w:rsidRPr="00D34096" w:rsidRDefault="00D34096" w:rsidP="00D34096">
      <w:pPr>
        <w:numPr>
          <w:ilvl w:val="0"/>
          <w:numId w:val="35"/>
        </w:numPr>
        <w:rPr>
          <w:rFonts w:eastAsiaTheme="minorEastAsia"/>
          <w:lang w:eastAsia="ko-KR"/>
        </w:rPr>
      </w:pPr>
      <w:proofErr w:type="gramStart"/>
      <w:r w:rsidRPr="00D34096">
        <w:rPr>
          <w:rFonts w:eastAsiaTheme="minorEastAsia"/>
          <w:lang w:eastAsia="ko-KR"/>
        </w:rPr>
        <w:t>after</w:t>
      </w:r>
      <w:proofErr w:type="gramEnd"/>
      <w:r w:rsidRPr="00D34096">
        <w:rPr>
          <w:rFonts w:eastAsiaTheme="minorEastAsia"/>
          <w:lang w:eastAsia="ko-KR"/>
        </w:rPr>
        <w:t xml:space="preserve"> the MAC PDU has been built, the amount of residual UL data of an LCG configured with </w:t>
      </w:r>
      <w:proofErr w:type="spellStart"/>
      <w:r w:rsidRPr="00D34096">
        <w:rPr>
          <w:rFonts w:eastAsiaTheme="minorEastAsia"/>
          <w:i/>
          <w:lang w:eastAsia="ko-KR"/>
        </w:rPr>
        <w:t>additionalBS-TableAllowed</w:t>
      </w:r>
      <w:proofErr w:type="spellEnd"/>
      <w:r w:rsidRPr="00D34096">
        <w:rPr>
          <w:rFonts w:eastAsiaTheme="minorEastAsia"/>
          <w:lang w:eastAsia="ko-KR"/>
        </w:rPr>
        <w:t xml:space="preserve"> falls within the range of the new BS table. However, since Long BSR </w:t>
      </w:r>
      <w:proofErr w:type="gramStart"/>
      <w:r w:rsidRPr="00D34096">
        <w:rPr>
          <w:rFonts w:eastAsiaTheme="minorEastAsia"/>
          <w:lang w:eastAsia="ko-KR"/>
        </w:rPr>
        <w:t>is selected to be reported</w:t>
      </w:r>
      <w:proofErr w:type="gramEnd"/>
      <w:r w:rsidRPr="00D34096">
        <w:rPr>
          <w:rFonts w:eastAsiaTheme="minorEastAsia"/>
          <w:lang w:eastAsia="ko-KR"/>
        </w:rPr>
        <w:t xml:space="preserve">, the legacy table is used for the LCG, instead of the new BS table.   </w:t>
      </w:r>
    </w:p>
    <w:p w14:paraId="199F850E" w14:textId="77777777" w:rsidR="00D34096" w:rsidRPr="00D34096" w:rsidRDefault="00D34096" w:rsidP="00D34096">
      <w:pPr>
        <w:rPr>
          <w:rFonts w:eastAsiaTheme="minorEastAsia"/>
          <w:lang w:eastAsia="ko-KR"/>
        </w:rPr>
      </w:pPr>
      <w:r w:rsidRPr="00D34096">
        <w:rPr>
          <w:rFonts w:eastAsiaTheme="minorEastAsia" w:hint="eastAsia"/>
          <w:lang w:eastAsia="ko-KR"/>
        </w:rPr>
        <w:t>In summary,</w:t>
      </w:r>
      <w:r w:rsidRPr="00D34096">
        <w:rPr>
          <w:rFonts w:eastAsiaTheme="minorEastAsia"/>
          <w:lang w:eastAsia="ko-KR"/>
        </w:rPr>
        <w:t xml:space="preserve"> it is more appropriate to consider Option 1, to make use of the new BS table more often when needed. </w:t>
      </w:r>
    </w:p>
    <w:p w14:paraId="407A2C24" w14:textId="44945FC3" w:rsidR="00D34096" w:rsidRPr="00D34096" w:rsidRDefault="003027F8" w:rsidP="00D34096">
      <w:pPr>
        <w:rPr>
          <w:rFonts w:eastAsiaTheme="minorEastAsia"/>
          <w:b/>
          <w:lang w:eastAsia="ko-KR"/>
        </w:rPr>
      </w:pPr>
      <w:r>
        <w:rPr>
          <w:rFonts w:eastAsiaTheme="minorEastAsia"/>
          <w:b/>
          <w:lang w:eastAsia="ko-KR"/>
        </w:rPr>
        <w:t>Proposal 5</w:t>
      </w:r>
      <w:r w:rsidR="00D34096" w:rsidRPr="00D34096">
        <w:rPr>
          <w:rFonts w:eastAsiaTheme="minorEastAsia"/>
          <w:b/>
          <w:lang w:eastAsia="ko-KR"/>
        </w:rPr>
        <w:t xml:space="preserve">: For reporting Refined Long BSR, the amount of UL data available for transmission after the MAC </w:t>
      </w:r>
      <w:r w:rsidR="004D13B8">
        <w:rPr>
          <w:rFonts w:eastAsiaTheme="minorEastAsia"/>
          <w:b/>
          <w:lang w:eastAsia="ko-KR"/>
        </w:rPr>
        <w:t xml:space="preserve">PDU </w:t>
      </w:r>
      <w:r w:rsidR="00D34096" w:rsidRPr="00D34096">
        <w:rPr>
          <w:rFonts w:eastAsiaTheme="minorEastAsia"/>
          <w:b/>
          <w:lang w:eastAsia="ko-KR"/>
        </w:rPr>
        <w:t xml:space="preserve">containing the BSR </w:t>
      </w:r>
      <w:proofErr w:type="gramStart"/>
      <w:r w:rsidR="00D34096" w:rsidRPr="00D34096">
        <w:rPr>
          <w:rFonts w:eastAsiaTheme="minorEastAsia"/>
          <w:b/>
          <w:lang w:eastAsia="ko-KR"/>
        </w:rPr>
        <w:t>has been built</w:t>
      </w:r>
      <w:proofErr w:type="gramEnd"/>
      <w:r w:rsidR="00D34096" w:rsidRPr="00D34096">
        <w:rPr>
          <w:rFonts w:eastAsiaTheme="minorEastAsia"/>
          <w:b/>
          <w:lang w:eastAsia="ko-KR"/>
        </w:rPr>
        <w:t xml:space="preserve"> should be within the range of the new BS table.</w:t>
      </w:r>
      <w:r w:rsidR="00420484">
        <w:rPr>
          <w:rFonts w:eastAsiaTheme="minorEastAsia"/>
          <w:b/>
          <w:lang w:eastAsia="ko-KR"/>
        </w:rPr>
        <w:t xml:space="preserve"> Adopt TP 3.</w:t>
      </w:r>
    </w:p>
    <w:p w14:paraId="29FC2C88" w14:textId="77777777" w:rsidR="00D34096" w:rsidRPr="00D34096" w:rsidRDefault="00D34096" w:rsidP="00D34096">
      <w:pPr>
        <w:wordWrap w:val="0"/>
        <w:spacing w:after="60"/>
        <w:rPr>
          <w:rFonts w:eastAsiaTheme="minorEastAsia"/>
          <w:lang w:eastAsia="ko-KR"/>
        </w:rPr>
      </w:pPr>
      <w:r w:rsidRPr="00D34096">
        <w:rPr>
          <w:rFonts w:eastAsiaTheme="minorEastAsia"/>
          <w:b/>
          <w:noProof/>
          <w:color w:val="0070C0"/>
          <w:lang w:eastAsia="ko-KR"/>
        </w:rPr>
        <w:t>TP 3:</w:t>
      </w:r>
    </w:p>
    <w:tbl>
      <w:tblPr>
        <w:tblStyle w:val="21"/>
        <w:tblW w:w="0" w:type="auto"/>
        <w:tblLook w:val="04A0" w:firstRow="1" w:lastRow="0" w:firstColumn="1" w:lastColumn="0" w:noHBand="0" w:noVBand="1"/>
      </w:tblPr>
      <w:tblGrid>
        <w:gridCol w:w="9630"/>
      </w:tblGrid>
      <w:tr w:rsidR="00D34096" w:rsidRPr="00D34096" w14:paraId="49622F47" w14:textId="77777777" w:rsidTr="006868C2">
        <w:tc>
          <w:tcPr>
            <w:tcW w:w="9630" w:type="dxa"/>
          </w:tcPr>
          <w:p w14:paraId="4A4533E0" w14:textId="0DF5DD70" w:rsidR="00D34096" w:rsidRPr="00D34096" w:rsidRDefault="004D13B8" w:rsidP="00D34096">
            <w:pPr>
              <w:rPr>
                <w:rFonts w:ascii="Arial" w:eastAsiaTheme="minorEastAsia" w:hAnsi="Arial" w:cs="Arial"/>
                <w:noProof/>
                <w:sz w:val="24"/>
                <w:lang w:eastAsia="ko-KR"/>
              </w:rPr>
            </w:pPr>
            <w:r>
              <w:rPr>
                <w:rFonts w:ascii="Arial" w:eastAsiaTheme="minorEastAsia" w:hAnsi="Arial" w:cs="Arial"/>
                <w:noProof/>
                <w:sz w:val="24"/>
                <w:lang w:eastAsia="ko-KR"/>
              </w:rPr>
              <w:t>38.321</w:t>
            </w:r>
          </w:p>
          <w:p w14:paraId="5BE3E360" w14:textId="77777777" w:rsidR="00D34096" w:rsidRPr="00D34096" w:rsidRDefault="00D34096" w:rsidP="00D34096">
            <w:pPr>
              <w:rPr>
                <w:rFonts w:ascii="Arial" w:eastAsiaTheme="minorEastAsia" w:hAnsi="Arial" w:cs="Arial"/>
                <w:noProof/>
                <w:sz w:val="24"/>
                <w:szCs w:val="24"/>
                <w:lang w:eastAsia="ko-KR"/>
              </w:rPr>
            </w:pPr>
            <w:r w:rsidRPr="00D34096">
              <w:rPr>
                <w:rFonts w:ascii="Arial" w:eastAsiaTheme="minorEastAsia" w:hAnsi="Arial" w:cs="Arial" w:hint="eastAsia"/>
                <w:noProof/>
                <w:sz w:val="24"/>
                <w:szCs w:val="24"/>
                <w:lang w:eastAsia="ko-KR"/>
              </w:rPr>
              <w:t>5.4.5 Buffer Status Reporting</w:t>
            </w:r>
          </w:p>
          <w:p w14:paraId="5096D342" w14:textId="77777777" w:rsidR="00D34096" w:rsidRPr="00D34096" w:rsidRDefault="00D34096" w:rsidP="00D34096">
            <w:pPr>
              <w:rPr>
                <w:rFonts w:eastAsiaTheme="minorEastAsia"/>
                <w:noProof/>
                <w:lang w:eastAsia="ko-KR"/>
              </w:rPr>
            </w:pPr>
            <w:r w:rsidRPr="00D34096">
              <w:rPr>
                <w:rFonts w:eastAsiaTheme="minorEastAsia"/>
                <w:noProof/>
                <w:sz w:val="24"/>
                <w:lang w:eastAsia="ko-KR"/>
              </w:rPr>
              <w:t>...</w:t>
            </w:r>
          </w:p>
          <w:p w14:paraId="45336EB5" w14:textId="77777777" w:rsidR="00D34096" w:rsidRPr="00D34096" w:rsidRDefault="00D34096" w:rsidP="00D34096">
            <w:pPr>
              <w:rPr>
                <w:noProof/>
                <w:lang w:eastAsia="ko-KR"/>
              </w:rPr>
            </w:pPr>
            <w:r w:rsidRPr="00D34096">
              <w:rPr>
                <w:noProof/>
              </w:rPr>
              <w:t xml:space="preserve">For Regular and Periodic BSR, the MAC entity </w:t>
            </w:r>
            <w:r w:rsidRPr="00D34096">
              <w:t xml:space="preserve">for which </w:t>
            </w:r>
            <w:proofErr w:type="spellStart"/>
            <w:r w:rsidRPr="00D34096">
              <w:rPr>
                <w:i/>
              </w:rPr>
              <w:t>logicalChannelGroupIAB</w:t>
            </w:r>
            <w:proofErr w:type="spellEnd"/>
            <w:r w:rsidRPr="00D34096">
              <w:rPr>
                <w:i/>
              </w:rPr>
              <w:t>-Ext</w:t>
            </w:r>
            <w:r w:rsidRPr="00D34096">
              <w:t xml:space="preserve"> is not configured by upper layers </w:t>
            </w:r>
            <w:r w:rsidRPr="00D34096">
              <w:rPr>
                <w:noProof/>
              </w:rPr>
              <w:t>shall</w:t>
            </w:r>
            <w:r w:rsidRPr="00D34096">
              <w:rPr>
                <w:noProof/>
                <w:lang w:eastAsia="ko-KR"/>
              </w:rPr>
              <w:t>:</w:t>
            </w:r>
          </w:p>
          <w:p w14:paraId="612AE686" w14:textId="77777777" w:rsidR="00D34096" w:rsidRPr="00D34096" w:rsidRDefault="00D34096" w:rsidP="00D34096">
            <w:pPr>
              <w:overflowPunct/>
              <w:autoSpaceDE/>
              <w:autoSpaceDN/>
              <w:adjustRightInd/>
              <w:ind w:left="568" w:hanging="284"/>
              <w:textAlignment w:val="auto"/>
              <w:rPr>
                <w:rFonts w:eastAsia="바탕"/>
                <w:noProof/>
                <w:lang w:eastAsia="ko-KR"/>
              </w:rPr>
            </w:pPr>
            <w:r w:rsidRPr="00D34096">
              <w:rPr>
                <w:rFonts w:eastAsia="바탕"/>
                <w:noProof/>
                <w:lang w:eastAsia="ko-KR"/>
              </w:rPr>
              <w:t>1&gt;</w:t>
            </w:r>
            <w:r w:rsidRPr="00D34096">
              <w:rPr>
                <w:rFonts w:eastAsia="바탕"/>
                <w:noProof/>
                <w:lang w:eastAsia="ko-KR"/>
              </w:rPr>
              <w:tab/>
              <w:t xml:space="preserve">if for at least one LCG configured with </w:t>
            </w:r>
            <w:r w:rsidRPr="00D34096">
              <w:rPr>
                <w:rFonts w:eastAsia="바탕"/>
                <w:i/>
                <w:iCs/>
                <w:noProof/>
                <w:lang w:eastAsia="ko-KR"/>
              </w:rPr>
              <w:t>additionalBS-TableAllowed,</w:t>
            </w:r>
            <w:r w:rsidRPr="00D34096">
              <w:rPr>
                <w:rFonts w:eastAsia="바탕"/>
                <w:noProof/>
                <w:lang w:eastAsia="ko-KR"/>
              </w:rPr>
              <w:t xml:space="preserve"> the amount of UL data available for transmission </w:t>
            </w:r>
            <w:r w:rsidRPr="00D34096">
              <w:rPr>
                <w:rFonts w:eastAsia="바탕"/>
                <w:noProof/>
                <w:color w:val="0070C0"/>
                <w:u w:val="single"/>
                <w:lang w:eastAsia="ko-KR"/>
              </w:rPr>
              <w:t>after the MAC PDU containing the BSR has been built</w:t>
            </w:r>
            <w:r w:rsidRPr="00D34096">
              <w:rPr>
                <w:rFonts w:eastAsia="바탕"/>
                <w:noProof/>
                <w:lang w:eastAsia="ko-KR"/>
              </w:rPr>
              <w:t xml:space="preserve"> is within the buffer sizes specified in Table 6.1.3.1-3:</w:t>
            </w:r>
          </w:p>
          <w:p w14:paraId="45DA9B8A"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report Refined Long BSR for all LCGs which have data available for transmission;</w:t>
            </w:r>
          </w:p>
          <w:p w14:paraId="6E8DD672" w14:textId="77777777" w:rsidR="00D34096" w:rsidRPr="00D34096" w:rsidRDefault="00D34096" w:rsidP="00D34096">
            <w:pPr>
              <w:overflowPunct/>
              <w:autoSpaceDE/>
              <w:autoSpaceDN/>
              <w:adjustRightInd/>
              <w:ind w:left="568" w:hanging="284"/>
              <w:textAlignment w:val="auto"/>
              <w:rPr>
                <w:rFonts w:eastAsia="바탕"/>
                <w:noProof/>
                <w:lang w:eastAsia="ko-KR"/>
              </w:rPr>
            </w:pPr>
            <w:r w:rsidRPr="00D34096">
              <w:rPr>
                <w:rFonts w:eastAsia="바탕"/>
                <w:noProof/>
                <w:lang w:eastAsia="ko-KR"/>
              </w:rPr>
              <w:t>1&gt;</w:t>
            </w:r>
            <w:r w:rsidRPr="00D34096">
              <w:rPr>
                <w:rFonts w:eastAsia="바탕"/>
                <w:noProof/>
                <w:lang w:eastAsia="ko-KR"/>
              </w:rPr>
              <w:tab/>
              <w:t>else:</w:t>
            </w:r>
          </w:p>
          <w:p w14:paraId="5268C109"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if more than one LCG has data available for transmission when the MAC PDU containing the BSR is to be built:</w:t>
            </w:r>
          </w:p>
          <w:p w14:paraId="17C24639"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w:t>
            </w:r>
            <w:r w:rsidRPr="00D34096">
              <w:rPr>
                <w:rFonts w:eastAsiaTheme="minorEastAsia"/>
                <w:noProof/>
                <w:lang w:eastAsia="ko-KR"/>
              </w:rPr>
              <w:tab/>
              <w:t>report Long BSR for all LCGs which have data available for transmission.</w:t>
            </w:r>
          </w:p>
          <w:p w14:paraId="130CA4EB"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w:t>
            </w:r>
            <w:r w:rsidRPr="00D34096">
              <w:rPr>
                <w:rFonts w:eastAsiaTheme="minorEastAsia"/>
                <w:noProof/>
                <w:lang w:eastAsia="ko-KR"/>
              </w:rPr>
              <w:tab/>
              <w:t xml:space="preserve">else if one LCG has data available and is configured with additionalBS-TableAllowed and the amount of UL data available for transmission </w:t>
            </w:r>
            <w:r w:rsidRPr="00D34096">
              <w:rPr>
                <w:rFonts w:eastAsiaTheme="minorEastAsia"/>
                <w:noProof/>
                <w:color w:val="0070C0"/>
                <w:u w:val="single"/>
                <w:lang w:eastAsia="ko-KR"/>
              </w:rPr>
              <w:t>after the MAC PDU containing the BSR has been built</w:t>
            </w:r>
            <w:r w:rsidRPr="00D34096">
              <w:rPr>
                <w:rFonts w:eastAsiaTheme="minorEastAsia"/>
                <w:noProof/>
                <w:color w:val="0070C0"/>
                <w:lang w:eastAsia="ko-KR"/>
              </w:rPr>
              <w:t xml:space="preserve"> </w:t>
            </w:r>
            <w:r w:rsidRPr="00D34096">
              <w:rPr>
                <w:rFonts w:eastAsiaTheme="minorEastAsia"/>
                <w:strike/>
                <w:noProof/>
                <w:lang w:eastAsia="ko-KR"/>
              </w:rPr>
              <w:t>when the MAC PDU containing the BSR is to be built</w:t>
            </w:r>
            <w:r w:rsidRPr="00D34096">
              <w:rPr>
                <w:rFonts w:eastAsiaTheme="minorEastAsia"/>
                <w:noProof/>
                <w:lang w:eastAsia="ko-KR"/>
              </w:rPr>
              <w:t xml:space="preserve"> is greater than the largest buffer size specified in Table 6.1.3.1-3:</w:t>
            </w:r>
          </w:p>
          <w:p w14:paraId="671F854A"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w:t>
            </w:r>
            <w:r w:rsidRPr="00D34096">
              <w:rPr>
                <w:rFonts w:eastAsiaTheme="minorEastAsia"/>
                <w:noProof/>
                <w:lang w:eastAsia="ko-KR"/>
              </w:rPr>
              <w:tab/>
              <w:t>report Long BSR;</w:t>
            </w:r>
          </w:p>
          <w:p w14:paraId="3F495162"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lang w:eastAsia="ko-KR"/>
              </w:rPr>
              <w:t>2&gt; else:</w:t>
            </w:r>
          </w:p>
          <w:p w14:paraId="7AC3ECD9"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lang w:eastAsia="ko-KR"/>
              </w:rPr>
              <w:t>3&gt; report Short BSR.</w:t>
            </w:r>
          </w:p>
        </w:tc>
      </w:tr>
    </w:tbl>
    <w:p w14:paraId="70075A4E" w14:textId="25DF0B31" w:rsidR="00F922CA" w:rsidRPr="006B42EE" w:rsidRDefault="00D34096" w:rsidP="00D34096">
      <w:pPr>
        <w:pStyle w:val="1"/>
        <w:numPr>
          <w:ilvl w:val="0"/>
          <w:numId w:val="0"/>
        </w:numPr>
        <w:spacing w:after="240"/>
        <w:rPr>
          <w:lang w:eastAsia="ko-KR"/>
        </w:rPr>
      </w:pPr>
      <w:r>
        <w:rPr>
          <w:rFonts w:eastAsiaTheme="minorEastAsia"/>
          <w:lang w:eastAsia="ko-KR"/>
        </w:rPr>
        <w:lastRenderedPageBreak/>
        <w:t xml:space="preserve">3 </w:t>
      </w:r>
      <w:r>
        <w:rPr>
          <w:rFonts w:eastAsiaTheme="minorEastAsia" w:hint="eastAsia"/>
          <w:lang w:eastAsia="ko-KR"/>
        </w:rPr>
        <w:t>DSR Discussion</w:t>
      </w:r>
      <w:bookmarkStart w:id="3" w:name="OLE_LINK462"/>
      <w:bookmarkStart w:id="4" w:name="OLE_LINK463"/>
    </w:p>
    <w:p w14:paraId="160BFB65" w14:textId="5B38D9CA" w:rsidR="006B42EE" w:rsidRDefault="006B42EE" w:rsidP="006B42EE">
      <w:pPr>
        <w:keepNext/>
        <w:keepLines/>
        <w:overflowPunct/>
        <w:autoSpaceDE/>
        <w:autoSpaceDN/>
        <w:adjustRightInd/>
        <w:textAlignment w:val="auto"/>
        <w:outlineLvl w:val="2"/>
        <w:rPr>
          <w:rFonts w:ascii="Arial" w:eastAsiaTheme="minorEastAsia" w:hAnsi="Arial"/>
          <w:sz w:val="32"/>
          <w:szCs w:val="24"/>
          <w:lang w:eastAsia="ko-KR"/>
        </w:rPr>
      </w:pPr>
      <w:r w:rsidRPr="006B42EE">
        <w:rPr>
          <w:rFonts w:ascii="Arial" w:eastAsiaTheme="minorEastAsia" w:hAnsi="Arial"/>
          <w:sz w:val="32"/>
          <w:szCs w:val="24"/>
          <w:lang w:eastAsia="ko-KR"/>
        </w:rPr>
        <w:t>3.1 Co</w:t>
      </w:r>
      <w:r w:rsidR="00424F5A">
        <w:rPr>
          <w:rFonts w:ascii="Arial" w:eastAsiaTheme="minorEastAsia" w:hAnsi="Arial"/>
          <w:sz w:val="32"/>
          <w:szCs w:val="24"/>
          <w:lang w:eastAsia="ko-KR"/>
        </w:rPr>
        <w:t>rrection on S</w:t>
      </w:r>
      <w:r w:rsidRPr="006B42EE">
        <w:rPr>
          <w:rFonts w:ascii="Arial" w:eastAsiaTheme="minorEastAsia" w:hAnsi="Arial"/>
          <w:sz w:val="32"/>
          <w:szCs w:val="24"/>
          <w:lang w:eastAsia="ko-KR"/>
        </w:rPr>
        <w:t>topping RA due to SR for DSR</w:t>
      </w:r>
    </w:p>
    <w:p w14:paraId="2FB0CF31" w14:textId="77777777" w:rsidR="006B42EE" w:rsidRDefault="006B42EE" w:rsidP="006B42EE">
      <w:pPr>
        <w:shd w:val="clear" w:color="auto" w:fill="FFFFFF"/>
        <w:overflowPunct/>
        <w:autoSpaceDE/>
        <w:autoSpaceDN/>
        <w:adjustRightInd/>
        <w:jc w:val="both"/>
        <w:textAlignment w:val="auto"/>
        <w:rPr>
          <w:rFonts w:eastAsia="맑은 고딕"/>
          <w:bdr w:val="none" w:sz="0" w:space="0" w:color="auto" w:frame="1"/>
          <w:lang w:val="en-US" w:eastAsia="en-IN"/>
        </w:rPr>
      </w:pPr>
      <w:r w:rsidRPr="006B42EE">
        <w:rPr>
          <w:rFonts w:eastAsiaTheme="minorEastAsia"/>
          <w:lang w:eastAsia="ko-KR"/>
        </w:rPr>
        <w:t xml:space="preserve">Stopping of RA due to SR for DSR </w:t>
      </w:r>
      <w:proofErr w:type="gramStart"/>
      <w:r w:rsidRPr="006B42EE">
        <w:rPr>
          <w:rFonts w:eastAsiaTheme="minorEastAsia"/>
          <w:lang w:eastAsia="ko-KR"/>
        </w:rPr>
        <w:t>was discussed</w:t>
      </w:r>
      <w:proofErr w:type="gramEnd"/>
      <w:r w:rsidRPr="006B42EE">
        <w:rPr>
          <w:rFonts w:eastAsiaTheme="minorEastAsia"/>
          <w:lang w:eastAsia="ko-KR"/>
        </w:rPr>
        <w:t xml:space="preserve"> in RAN2#125. One pending issue is to consider an additional condition for RA stopping as “the DSR that triggered the SR has been cancelled when all the SDUs associated with the DSR have been discarded”.</w:t>
      </w:r>
      <w:r>
        <w:rPr>
          <w:rFonts w:eastAsiaTheme="minorEastAsia"/>
          <w:lang w:eastAsia="ko-KR"/>
        </w:rPr>
        <w:t xml:space="preserve"> Hence, we propose</w:t>
      </w:r>
      <w:r w:rsidRPr="006B42EE">
        <w:rPr>
          <w:rFonts w:eastAsiaTheme="minorEastAsia"/>
          <w:lang w:eastAsia="ko-KR"/>
        </w:rPr>
        <w:t xml:space="preserve"> to add this condition.</w:t>
      </w:r>
    </w:p>
    <w:p w14:paraId="5150DBB5" w14:textId="065093E4" w:rsidR="006B42EE" w:rsidRPr="006B42EE" w:rsidRDefault="003027F8" w:rsidP="00C42E69">
      <w:pPr>
        <w:shd w:val="clear" w:color="auto" w:fill="FFFFFF"/>
        <w:overflowPunct/>
        <w:autoSpaceDE/>
        <w:autoSpaceDN/>
        <w:adjustRightInd/>
        <w:jc w:val="both"/>
        <w:textAlignment w:val="auto"/>
        <w:rPr>
          <w:rFonts w:eastAsia="맑은 고딕"/>
          <w:bdr w:val="none" w:sz="0" w:space="0" w:color="auto" w:frame="1"/>
          <w:lang w:val="en-US" w:eastAsia="en-IN"/>
        </w:rPr>
      </w:pPr>
      <w:r>
        <w:rPr>
          <w:rFonts w:eastAsia="맑은 고딕" w:hint="eastAsia"/>
          <w:b/>
          <w:bdr w:val="none" w:sz="0" w:space="0" w:color="auto" w:frame="1"/>
          <w:lang w:val="en-US" w:eastAsia="ko-KR"/>
        </w:rPr>
        <w:t>Proposal 6</w:t>
      </w:r>
      <w:r w:rsidR="006B42EE" w:rsidRPr="006B42EE">
        <w:rPr>
          <w:rFonts w:eastAsia="맑은 고딕" w:hint="eastAsia"/>
          <w:b/>
          <w:bdr w:val="none" w:sz="0" w:space="0" w:color="auto" w:frame="1"/>
          <w:lang w:val="en-US" w:eastAsia="ko-KR"/>
        </w:rPr>
        <w:t>:</w:t>
      </w:r>
      <w:r w:rsidR="006B42EE">
        <w:rPr>
          <w:rFonts w:eastAsia="맑은 고딕" w:hint="eastAsia"/>
          <w:bdr w:val="none" w:sz="0" w:space="0" w:color="auto" w:frame="1"/>
          <w:lang w:val="en-US" w:eastAsia="ko-KR"/>
        </w:rPr>
        <w:t xml:space="preserve"> </w:t>
      </w:r>
      <w:r w:rsidR="006B42EE" w:rsidRPr="006B42EE">
        <w:rPr>
          <w:rFonts w:eastAsiaTheme="minorEastAsia"/>
          <w:b/>
          <w:lang w:eastAsia="ko-KR"/>
        </w:rPr>
        <w:t xml:space="preserve">An ongoing RA procedure due to pending SR for DSR </w:t>
      </w:r>
      <w:proofErr w:type="gramStart"/>
      <w:r w:rsidR="006B42EE" w:rsidRPr="006B42EE">
        <w:rPr>
          <w:rFonts w:eastAsiaTheme="minorEastAsia"/>
          <w:b/>
          <w:lang w:eastAsia="ko-KR"/>
        </w:rPr>
        <w:t>is stopped</w:t>
      </w:r>
      <w:proofErr w:type="gramEnd"/>
      <w:r w:rsidR="006B42EE" w:rsidRPr="006B42EE">
        <w:rPr>
          <w:rFonts w:eastAsiaTheme="minorEastAsia"/>
          <w:b/>
          <w:lang w:eastAsia="ko-KR"/>
        </w:rPr>
        <w:t xml:space="preserve"> when the DSR that triggered the SR has been cancelled when all the SDUs associated with the DSR have been discarded. Adopt TP</w:t>
      </w:r>
      <w:r w:rsidR="006B42EE">
        <w:rPr>
          <w:rFonts w:eastAsiaTheme="minorEastAsia"/>
          <w:b/>
          <w:lang w:eastAsia="ko-KR"/>
        </w:rPr>
        <w:t xml:space="preserve"> 4</w:t>
      </w:r>
      <w:r w:rsidR="006B42EE" w:rsidRPr="006B42EE">
        <w:rPr>
          <w:rFonts w:eastAsiaTheme="minorEastAsia"/>
          <w:b/>
          <w:lang w:eastAsia="ko-KR"/>
        </w:rPr>
        <w:t>.</w:t>
      </w:r>
    </w:p>
    <w:p w14:paraId="2609903D" w14:textId="79D9121B" w:rsidR="006B42EE" w:rsidRPr="006B42EE" w:rsidRDefault="006B42EE" w:rsidP="006B42EE">
      <w:pPr>
        <w:shd w:val="clear" w:color="auto" w:fill="FFFFFF"/>
        <w:overflowPunct/>
        <w:autoSpaceDE/>
        <w:autoSpaceDN/>
        <w:adjustRightInd/>
        <w:spacing w:after="60"/>
        <w:jc w:val="both"/>
        <w:textAlignment w:val="auto"/>
        <w:rPr>
          <w:rFonts w:ascii="Arial" w:eastAsia="맑은 고딕" w:hAnsi="Arial" w:cs="Arial"/>
          <w:b/>
          <w:color w:val="0070C0"/>
          <w:bdr w:val="none" w:sz="0" w:space="0" w:color="auto" w:frame="1"/>
          <w:lang w:val="en-US" w:eastAsia="en-IN"/>
        </w:rPr>
      </w:pPr>
      <w:r>
        <w:rPr>
          <w:rFonts w:eastAsiaTheme="minorEastAsia"/>
          <w:b/>
          <w:noProof/>
          <w:color w:val="0070C0"/>
          <w:lang w:eastAsia="ko-KR"/>
        </w:rPr>
        <w:t>TP 4</w:t>
      </w:r>
      <w:r w:rsidRPr="00846414">
        <w:rPr>
          <w:rFonts w:eastAsiaTheme="minorEastAsia"/>
          <w:b/>
          <w:noProof/>
          <w:color w:val="0070C0"/>
          <w:lang w:eastAsia="ko-KR"/>
        </w:rPr>
        <w:t>:</w:t>
      </w:r>
    </w:p>
    <w:tbl>
      <w:tblPr>
        <w:tblStyle w:val="10"/>
        <w:tblW w:w="0" w:type="auto"/>
        <w:tblInd w:w="0" w:type="dxa"/>
        <w:tblLook w:val="04A0" w:firstRow="1" w:lastRow="0" w:firstColumn="1" w:lastColumn="0" w:noHBand="0" w:noVBand="1"/>
      </w:tblPr>
      <w:tblGrid>
        <w:gridCol w:w="9630"/>
      </w:tblGrid>
      <w:tr w:rsidR="006B42EE" w:rsidRPr="006B42EE" w14:paraId="5BFBBF76" w14:textId="77777777" w:rsidTr="006868C2">
        <w:tc>
          <w:tcPr>
            <w:tcW w:w="9631" w:type="dxa"/>
          </w:tcPr>
          <w:p w14:paraId="57EF33B3" w14:textId="000F6FBD" w:rsidR="006B42EE" w:rsidRPr="006B42EE" w:rsidRDefault="003633C1" w:rsidP="00C42E69">
            <w:pPr>
              <w:keepNext/>
              <w:keepLines/>
              <w:overflowPunct/>
              <w:autoSpaceDE/>
              <w:autoSpaceDN/>
              <w:adjustRightInd/>
              <w:spacing w:before="120" w:after="0"/>
              <w:textAlignment w:val="auto"/>
              <w:outlineLvl w:val="2"/>
              <w:rPr>
                <w:rFonts w:ascii="Arial" w:hAnsi="Arial"/>
                <w:lang w:eastAsia="ko-KR"/>
              </w:rPr>
            </w:pPr>
            <w:bookmarkStart w:id="5" w:name="_Toc37296203"/>
            <w:bookmarkStart w:id="6" w:name="_Toc46490329"/>
            <w:bookmarkStart w:id="7" w:name="_Toc52752024"/>
            <w:bookmarkStart w:id="8" w:name="_Toc52796486"/>
            <w:bookmarkStart w:id="9" w:name="_Toc155999636"/>
            <w:r>
              <w:rPr>
                <w:rFonts w:ascii="Arial" w:hAnsi="Arial"/>
                <w:sz w:val="24"/>
                <w:lang w:eastAsia="ko-KR"/>
              </w:rPr>
              <w:t>38.321</w:t>
            </w:r>
            <w:r w:rsidRPr="006B42EE">
              <w:rPr>
                <w:rFonts w:ascii="Arial" w:hAnsi="Arial"/>
                <w:lang w:eastAsia="ko-KR"/>
              </w:rPr>
              <w:t xml:space="preserve"> </w:t>
            </w:r>
          </w:p>
          <w:p w14:paraId="0E9F3512" w14:textId="77777777" w:rsidR="006B42EE" w:rsidRPr="006B42EE" w:rsidRDefault="006B42EE" w:rsidP="00C42E69">
            <w:pPr>
              <w:keepNext/>
              <w:keepLines/>
              <w:overflowPunct/>
              <w:autoSpaceDE/>
              <w:autoSpaceDN/>
              <w:adjustRightInd/>
              <w:spacing w:before="120" w:after="0"/>
              <w:textAlignment w:val="auto"/>
              <w:outlineLvl w:val="2"/>
              <w:rPr>
                <w:rFonts w:ascii="Arial" w:hAnsi="Arial"/>
                <w:lang w:eastAsia="ko-KR"/>
              </w:rPr>
            </w:pPr>
            <w:r w:rsidRPr="006B42EE">
              <w:rPr>
                <w:rFonts w:ascii="Arial" w:hAnsi="Arial"/>
                <w:sz w:val="24"/>
                <w:lang w:eastAsia="ko-KR"/>
              </w:rPr>
              <w:t>5.4.4</w:t>
            </w:r>
            <w:r w:rsidRPr="006B42EE">
              <w:rPr>
                <w:rFonts w:ascii="Arial" w:hAnsi="Arial"/>
                <w:sz w:val="24"/>
                <w:lang w:eastAsia="ko-KR"/>
              </w:rPr>
              <w:tab/>
              <w:t>Scheduling Request</w:t>
            </w:r>
            <w:bookmarkEnd w:id="5"/>
            <w:bookmarkEnd w:id="6"/>
            <w:bookmarkEnd w:id="7"/>
            <w:bookmarkEnd w:id="8"/>
            <w:bookmarkEnd w:id="9"/>
          </w:p>
          <w:p w14:paraId="0CC39B41" w14:textId="626FAA5E" w:rsidR="006B42EE" w:rsidRPr="006B42EE" w:rsidRDefault="00D736C6" w:rsidP="006B42EE">
            <w:pPr>
              <w:overflowPunct/>
              <w:autoSpaceDE/>
              <w:autoSpaceDN/>
              <w:adjustRightInd/>
              <w:spacing w:after="0"/>
              <w:textAlignment w:val="auto"/>
              <w:rPr>
                <w:lang w:val="en-IN" w:eastAsia="ko-KR"/>
              </w:rPr>
            </w:pPr>
            <w:r>
              <w:rPr>
                <w:lang w:val="en-IN" w:eastAsia="ko-KR"/>
              </w:rPr>
              <w:t>…</w:t>
            </w:r>
          </w:p>
          <w:p w14:paraId="4727CA6E" w14:textId="77777777" w:rsidR="006B42EE" w:rsidRPr="006B42EE" w:rsidRDefault="006B42EE" w:rsidP="006B42EE">
            <w:pPr>
              <w:overflowPunct/>
              <w:autoSpaceDE/>
              <w:autoSpaceDN/>
              <w:adjustRightInd/>
              <w:spacing w:after="0"/>
              <w:textAlignment w:val="auto"/>
              <w:rPr>
                <w:noProof/>
                <w:lang w:val="en-IN" w:eastAsia="en-IN"/>
              </w:rPr>
            </w:pPr>
            <w:r w:rsidRPr="006B42EE">
              <w:rPr>
                <w:lang w:val="en-IN" w:eastAsia="en-IN"/>
              </w:rPr>
              <w:t xml:space="preserve">The MAC entity may stop, if any, ongoing </w:t>
            </w:r>
            <w:r w:rsidRPr="006B42EE">
              <w:rPr>
                <w:noProof/>
                <w:lang w:val="en-IN" w:eastAsia="en-IN"/>
              </w:rPr>
              <w:t>Random Access procedure due to a pending SR for DSR, which has no valid PUCCH resources configured, if:</w:t>
            </w:r>
          </w:p>
          <w:p w14:paraId="5C8DB22E" w14:textId="77777777" w:rsidR="006B42EE" w:rsidRPr="006B42EE" w:rsidRDefault="006B42EE" w:rsidP="006B42EE">
            <w:pPr>
              <w:ind w:left="568" w:hanging="284"/>
              <w:rPr>
                <w:noProof/>
                <w:lang w:eastAsia="ja-JP"/>
              </w:rPr>
            </w:pPr>
            <w:r w:rsidRPr="006B42EE">
              <w:rPr>
                <w:noProof/>
                <w:lang w:eastAsia="ja-JP"/>
              </w:rPr>
              <w:t>-</w:t>
            </w:r>
            <w:r w:rsidRPr="006B42EE">
              <w:rPr>
                <w:noProof/>
                <w:lang w:eastAsia="ja-JP"/>
              </w:rPr>
              <w:tab/>
              <w:t>a MAC PDU is transmitted using a UL grant other than a UL grant provided by Random Access Response or a UL grant determined as specified in clause 5.1.2a for the transmission of the MSGA payload, and this PDU includes a DSR MAC CE;</w:t>
            </w:r>
          </w:p>
          <w:p w14:paraId="42F96ED8" w14:textId="77777777" w:rsidR="006B42EE" w:rsidRPr="006B42EE" w:rsidRDefault="006B42EE" w:rsidP="006B42EE">
            <w:pPr>
              <w:ind w:left="568" w:hanging="284"/>
              <w:rPr>
                <w:noProof/>
                <w:lang w:eastAsia="ja-JP"/>
              </w:rPr>
            </w:pPr>
            <w:r w:rsidRPr="006B42EE">
              <w:rPr>
                <w:noProof/>
                <w:lang w:eastAsia="ja-JP"/>
              </w:rPr>
              <w:t>-</w:t>
            </w:r>
            <w:r w:rsidRPr="006B42EE">
              <w:rPr>
                <w:noProof/>
                <w:lang w:eastAsia="ja-JP"/>
              </w:rPr>
              <w:tab/>
              <w:t>the UL grant(s) can accommodate all SDUs associated with the DSR (see clause 5.4.9).</w:t>
            </w:r>
          </w:p>
          <w:p w14:paraId="761E3007" w14:textId="77777777" w:rsidR="006B42EE" w:rsidRPr="006B42EE" w:rsidRDefault="006B42EE" w:rsidP="006B42EE">
            <w:pPr>
              <w:ind w:left="568" w:hanging="284"/>
              <w:rPr>
                <w:lang w:eastAsia="ko-KR"/>
              </w:rPr>
            </w:pPr>
            <w:r w:rsidRPr="006B42EE">
              <w:rPr>
                <w:rFonts w:eastAsiaTheme="minorEastAsia"/>
                <w:color w:val="0070C0"/>
                <w:lang w:eastAsia="ko-KR"/>
              </w:rPr>
              <w:t xml:space="preserve">-  </w:t>
            </w:r>
            <w:proofErr w:type="gramStart"/>
            <w:r w:rsidRPr="006B42EE">
              <w:rPr>
                <w:rFonts w:eastAsiaTheme="minorEastAsia"/>
                <w:color w:val="0070C0"/>
                <w:u w:val="single"/>
                <w:lang w:eastAsia="ko-KR"/>
              </w:rPr>
              <w:t>the</w:t>
            </w:r>
            <w:proofErr w:type="gramEnd"/>
            <w:r w:rsidRPr="006B42EE">
              <w:rPr>
                <w:rFonts w:eastAsiaTheme="minorEastAsia"/>
                <w:color w:val="0070C0"/>
                <w:u w:val="single"/>
                <w:lang w:eastAsia="ko-KR"/>
              </w:rPr>
              <w:t xml:space="preserve"> DSR that triggered the SR has been cancelled when all the SDUs associated with the DSR have been discarded.</w:t>
            </w:r>
          </w:p>
          <w:p w14:paraId="7F257B65" w14:textId="375A4384" w:rsidR="006B42EE" w:rsidRPr="006B42EE" w:rsidRDefault="00D736C6" w:rsidP="006B42EE">
            <w:pPr>
              <w:tabs>
                <w:tab w:val="left" w:pos="-180"/>
                <w:tab w:val="left" w:pos="720"/>
                <w:tab w:val="left" w:pos="1530"/>
              </w:tabs>
              <w:overflowPunct/>
              <w:autoSpaceDE/>
              <w:autoSpaceDN/>
              <w:adjustRightInd/>
              <w:spacing w:before="120" w:after="120"/>
              <w:contextualSpacing/>
              <w:jc w:val="both"/>
              <w:textAlignment w:val="auto"/>
              <w:rPr>
                <w:rFonts w:eastAsia="맑은 고딕"/>
                <w:bdr w:val="none" w:sz="0" w:space="0" w:color="auto" w:frame="1"/>
                <w:lang w:val="en-US" w:eastAsia="ko-KR"/>
              </w:rPr>
            </w:pPr>
            <w:r w:rsidRPr="00D736C6">
              <w:rPr>
                <w:rFonts w:eastAsia="맑은 고딕" w:hint="eastAsia"/>
                <w:bdr w:val="none" w:sz="0" w:space="0" w:color="auto" w:frame="1"/>
                <w:lang w:val="en-US" w:eastAsia="ko-KR"/>
              </w:rPr>
              <w:t>...</w:t>
            </w:r>
          </w:p>
        </w:tc>
      </w:tr>
    </w:tbl>
    <w:p w14:paraId="63ECEFC0" w14:textId="77777777" w:rsidR="006B42EE" w:rsidRPr="006B42EE" w:rsidRDefault="006B42EE" w:rsidP="006B42EE">
      <w:pPr>
        <w:shd w:val="clear" w:color="auto" w:fill="FFFFFF"/>
        <w:overflowPunct/>
        <w:autoSpaceDE/>
        <w:autoSpaceDN/>
        <w:adjustRightInd/>
        <w:spacing w:after="0"/>
        <w:jc w:val="both"/>
        <w:textAlignment w:val="auto"/>
        <w:rPr>
          <w:rFonts w:eastAsia="맑은 고딕"/>
          <w:b/>
          <w:color w:val="000000"/>
          <w:bdr w:val="none" w:sz="0" w:space="0" w:color="auto" w:frame="1"/>
          <w:lang w:val="en-US" w:eastAsia="en-IN"/>
        </w:rPr>
      </w:pPr>
    </w:p>
    <w:p w14:paraId="13B68972" w14:textId="77777777" w:rsidR="006B42EE" w:rsidRPr="006B42EE" w:rsidRDefault="006B42EE" w:rsidP="006B42EE">
      <w:pPr>
        <w:shd w:val="clear" w:color="auto" w:fill="FFFFFF"/>
        <w:overflowPunct/>
        <w:autoSpaceDE/>
        <w:autoSpaceDN/>
        <w:adjustRightInd/>
        <w:spacing w:after="0"/>
        <w:ind w:left="284"/>
        <w:jc w:val="both"/>
        <w:textAlignment w:val="auto"/>
        <w:rPr>
          <w:rFonts w:ascii="Arial" w:eastAsia="맑은 고딕" w:hAnsi="Arial" w:cs="Arial"/>
          <w:b/>
          <w:bdr w:val="none" w:sz="0" w:space="0" w:color="auto" w:frame="1"/>
          <w:lang w:val="en-US" w:eastAsia="en-IN"/>
        </w:rPr>
      </w:pPr>
    </w:p>
    <w:p w14:paraId="5CC39515" w14:textId="75064BEB" w:rsidR="006B42EE" w:rsidRPr="00C42E69" w:rsidRDefault="00C42E69" w:rsidP="00C42E69">
      <w:pPr>
        <w:keepNext/>
        <w:keepLines/>
        <w:overflowPunct/>
        <w:autoSpaceDE/>
        <w:autoSpaceDN/>
        <w:adjustRightInd/>
        <w:textAlignment w:val="auto"/>
        <w:outlineLvl w:val="2"/>
        <w:rPr>
          <w:rFonts w:ascii="Arial" w:hAnsi="Arial"/>
          <w:sz w:val="28"/>
        </w:rPr>
      </w:pPr>
      <w:r w:rsidRPr="00C42E69">
        <w:rPr>
          <w:rFonts w:ascii="Arial" w:eastAsiaTheme="minorEastAsia" w:hAnsi="Arial"/>
          <w:sz w:val="32"/>
          <w:szCs w:val="24"/>
          <w:lang w:eastAsia="ko-KR"/>
        </w:rPr>
        <w:t xml:space="preserve">3.2 </w:t>
      </w:r>
      <w:r w:rsidR="00833535">
        <w:rPr>
          <w:rFonts w:ascii="Arial" w:eastAsiaTheme="minorEastAsia" w:hAnsi="Arial"/>
          <w:sz w:val="32"/>
          <w:szCs w:val="24"/>
          <w:lang w:eastAsia="ko-KR"/>
        </w:rPr>
        <w:t>Correction on SR T</w:t>
      </w:r>
      <w:r w:rsidR="006B42EE" w:rsidRPr="00C42E69">
        <w:rPr>
          <w:rFonts w:ascii="Arial" w:eastAsiaTheme="minorEastAsia" w:hAnsi="Arial"/>
          <w:sz w:val="32"/>
          <w:szCs w:val="24"/>
          <w:lang w:eastAsia="ko-KR"/>
        </w:rPr>
        <w:t>riggering</w:t>
      </w:r>
    </w:p>
    <w:p w14:paraId="38F57E6D" w14:textId="77777777" w:rsidR="00B1723A" w:rsidRPr="00B1723A" w:rsidRDefault="00B1723A" w:rsidP="00B1723A">
      <w:pPr>
        <w:shd w:val="clear" w:color="auto" w:fill="FFFFFF"/>
        <w:overflowPunct/>
        <w:autoSpaceDE/>
        <w:autoSpaceDN/>
        <w:adjustRightInd/>
        <w:spacing w:after="0"/>
        <w:jc w:val="both"/>
        <w:textAlignment w:val="auto"/>
        <w:rPr>
          <w:rFonts w:eastAsia="맑은 고딕"/>
          <w:bdr w:val="none" w:sz="0" w:space="0" w:color="auto" w:frame="1"/>
          <w:lang w:val="en-US" w:eastAsia="en-IN"/>
        </w:rPr>
      </w:pPr>
      <w:r w:rsidRPr="00B1723A">
        <w:rPr>
          <w:rFonts w:eastAsia="맑은 고딕"/>
          <w:bdr w:val="none" w:sz="0" w:space="0" w:color="auto" w:frame="1"/>
          <w:lang w:val="en-US" w:eastAsia="en-IN"/>
        </w:rPr>
        <w:t xml:space="preserve">DSR functionality </w:t>
      </w:r>
      <w:proofErr w:type="gramStart"/>
      <w:r w:rsidRPr="00B1723A">
        <w:rPr>
          <w:rFonts w:eastAsia="맑은 고딕"/>
          <w:bdr w:val="none" w:sz="0" w:space="0" w:color="auto" w:frame="1"/>
          <w:lang w:val="en-US" w:eastAsia="en-IN"/>
        </w:rPr>
        <w:t>is configured</w:t>
      </w:r>
      <w:proofErr w:type="gramEnd"/>
      <w:r w:rsidRPr="00B1723A">
        <w:rPr>
          <w:rFonts w:eastAsia="맑은 고딕"/>
          <w:bdr w:val="none" w:sz="0" w:space="0" w:color="auto" w:frame="1"/>
          <w:lang w:val="en-US" w:eastAsia="en-IN"/>
        </w:rPr>
        <w:t xml:space="preserve"> per LCG and triggering of DSR is pursued at LCG level. When a DSR is pending for LCG, another DSR </w:t>
      </w:r>
      <w:proofErr w:type="gramStart"/>
      <w:r w:rsidRPr="00B1723A">
        <w:rPr>
          <w:rFonts w:eastAsia="맑은 고딕"/>
          <w:bdr w:val="none" w:sz="0" w:space="0" w:color="auto" w:frame="1"/>
          <w:lang w:val="en-US" w:eastAsia="en-IN"/>
        </w:rPr>
        <w:t>is not triggered</w:t>
      </w:r>
      <w:proofErr w:type="gramEnd"/>
      <w:r w:rsidRPr="00B1723A">
        <w:rPr>
          <w:rFonts w:eastAsia="맑은 고딕"/>
          <w:bdr w:val="none" w:sz="0" w:space="0" w:color="auto" w:frame="1"/>
          <w:lang w:val="en-US" w:eastAsia="en-IN"/>
        </w:rPr>
        <w:t xml:space="preserve">. However, SR for DSR configuration is per LCH. In present spec, it </w:t>
      </w:r>
      <w:proofErr w:type="gramStart"/>
      <w:r w:rsidRPr="00B1723A">
        <w:rPr>
          <w:rFonts w:eastAsia="맑은 고딕"/>
          <w:bdr w:val="none" w:sz="0" w:space="0" w:color="auto" w:frame="1"/>
          <w:lang w:val="en-US" w:eastAsia="en-IN"/>
        </w:rPr>
        <w:t>is not clearly specified</w:t>
      </w:r>
      <w:proofErr w:type="gramEnd"/>
      <w:r w:rsidRPr="00B1723A">
        <w:rPr>
          <w:rFonts w:eastAsia="맑은 고딕"/>
          <w:bdr w:val="none" w:sz="0" w:space="0" w:color="auto" w:frame="1"/>
          <w:lang w:val="en-US" w:eastAsia="en-IN"/>
        </w:rPr>
        <w:t xml:space="preserve"> as to which LCH’s SR configuration is used for DSR of the LCG. There can be two possible options:</w:t>
      </w:r>
    </w:p>
    <w:p w14:paraId="3CFFF729" w14:textId="77777777" w:rsidR="00B1723A" w:rsidRPr="00B1723A" w:rsidRDefault="00B1723A" w:rsidP="00B1723A">
      <w:pPr>
        <w:shd w:val="clear" w:color="auto" w:fill="FFFFFF"/>
        <w:overflowPunct/>
        <w:autoSpaceDE/>
        <w:autoSpaceDN/>
        <w:adjustRightInd/>
        <w:spacing w:after="0"/>
        <w:jc w:val="both"/>
        <w:textAlignment w:val="auto"/>
        <w:rPr>
          <w:rFonts w:eastAsia="맑은 고딕"/>
          <w:bdr w:val="none" w:sz="0" w:space="0" w:color="auto" w:frame="1"/>
          <w:lang w:val="en-US" w:eastAsia="en-IN"/>
        </w:rPr>
      </w:pPr>
    </w:p>
    <w:p w14:paraId="42B9B863" w14:textId="77777777" w:rsidR="00B1723A" w:rsidRPr="00B1723A" w:rsidRDefault="00B1723A" w:rsidP="00B1723A">
      <w:pPr>
        <w:shd w:val="clear" w:color="auto" w:fill="FFFFFF"/>
        <w:overflowPunct/>
        <w:autoSpaceDE/>
        <w:autoSpaceDN/>
        <w:adjustRightInd/>
        <w:spacing w:after="0"/>
        <w:ind w:left="284"/>
        <w:jc w:val="both"/>
        <w:textAlignment w:val="auto"/>
        <w:rPr>
          <w:rFonts w:eastAsia="맑은 고딕"/>
          <w:bdr w:val="none" w:sz="0" w:space="0" w:color="auto" w:frame="1"/>
          <w:lang w:val="en-US" w:eastAsia="en-IN"/>
        </w:rPr>
      </w:pPr>
      <w:r w:rsidRPr="00B1723A">
        <w:rPr>
          <w:rFonts w:eastAsia="맑은 고딕"/>
          <w:i/>
          <w:u w:val="single"/>
          <w:bdr w:val="none" w:sz="0" w:space="0" w:color="auto" w:frame="1"/>
          <w:lang w:val="en-US" w:eastAsia="en-IN"/>
        </w:rPr>
        <w:t>Option 1</w:t>
      </w:r>
      <w:r w:rsidRPr="00B1723A">
        <w:rPr>
          <w:rFonts w:eastAsia="맑은 고딕"/>
          <w:bdr w:val="none" w:sz="0" w:space="0" w:color="auto" w:frame="1"/>
          <w:lang w:val="en-US" w:eastAsia="en-IN"/>
        </w:rPr>
        <w:t xml:space="preserve">: SR configuration of any LCH belonging to the LCG </w:t>
      </w:r>
      <w:proofErr w:type="gramStart"/>
      <w:r w:rsidRPr="00B1723A">
        <w:rPr>
          <w:rFonts w:eastAsia="맑은 고딕"/>
          <w:bdr w:val="none" w:sz="0" w:space="0" w:color="auto" w:frame="1"/>
          <w:lang w:val="en-US" w:eastAsia="en-IN"/>
        </w:rPr>
        <w:t>can be used</w:t>
      </w:r>
      <w:proofErr w:type="gramEnd"/>
      <w:r w:rsidRPr="00B1723A">
        <w:rPr>
          <w:rFonts w:eastAsia="맑은 고딕"/>
          <w:bdr w:val="none" w:sz="0" w:space="0" w:color="auto" w:frame="1"/>
          <w:lang w:val="en-US" w:eastAsia="en-IN"/>
        </w:rPr>
        <w:t xml:space="preserve"> for DSR.</w:t>
      </w:r>
    </w:p>
    <w:p w14:paraId="69E3754B" w14:textId="77777777" w:rsidR="00B1723A" w:rsidRPr="00B1723A" w:rsidRDefault="00B1723A" w:rsidP="00B1723A">
      <w:pPr>
        <w:shd w:val="clear" w:color="auto" w:fill="FFFFFF"/>
        <w:overflowPunct/>
        <w:autoSpaceDE/>
        <w:autoSpaceDN/>
        <w:adjustRightInd/>
        <w:spacing w:after="0"/>
        <w:ind w:left="1248" w:hanging="964"/>
        <w:jc w:val="both"/>
        <w:textAlignment w:val="auto"/>
        <w:rPr>
          <w:rFonts w:eastAsia="맑은 고딕"/>
          <w:i/>
          <w:u w:val="single"/>
          <w:bdr w:val="none" w:sz="0" w:space="0" w:color="auto" w:frame="1"/>
          <w:lang w:val="en-US" w:eastAsia="en-IN"/>
        </w:rPr>
      </w:pPr>
    </w:p>
    <w:p w14:paraId="5617BB73" w14:textId="77777777" w:rsidR="00B1723A" w:rsidRPr="00B1723A" w:rsidRDefault="00B1723A" w:rsidP="00B1723A">
      <w:pPr>
        <w:shd w:val="clear" w:color="auto" w:fill="FFFFFF"/>
        <w:overflowPunct/>
        <w:autoSpaceDE/>
        <w:autoSpaceDN/>
        <w:adjustRightInd/>
        <w:spacing w:after="0"/>
        <w:ind w:left="1135" w:hanging="851"/>
        <w:jc w:val="both"/>
        <w:textAlignment w:val="auto"/>
        <w:rPr>
          <w:rFonts w:eastAsia="맑은 고딕"/>
          <w:bdr w:val="none" w:sz="0" w:space="0" w:color="auto" w:frame="1"/>
          <w:lang w:val="en-US" w:eastAsia="en-IN"/>
        </w:rPr>
      </w:pPr>
      <w:r w:rsidRPr="00B1723A">
        <w:rPr>
          <w:rFonts w:eastAsia="맑은 고딕"/>
          <w:i/>
          <w:u w:val="single"/>
          <w:bdr w:val="none" w:sz="0" w:space="0" w:color="auto" w:frame="1"/>
          <w:lang w:val="en-US" w:eastAsia="en-IN"/>
        </w:rPr>
        <w:t>Option 2</w:t>
      </w:r>
      <w:r w:rsidRPr="00B1723A">
        <w:rPr>
          <w:rFonts w:eastAsia="맑은 고딕"/>
          <w:bdr w:val="none" w:sz="0" w:space="0" w:color="auto" w:frame="1"/>
          <w:lang w:val="en-US" w:eastAsia="en-IN"/>
        </w:rPr>
        <w:t xml:space="preserve">: SR configuration of the LCH is used for which the smallest remaining value of the PDCP </w:t>
      </w:r>
      <w:proofErr w:type="spellStart"/>
      <w:r w:rsidRPr="00B1723A">
        <w:rPr>
          <w:rFonts w:eastAsia="맑은 고딕"/>
          <w:bdr w:val="none" w:sz="0" w:space="0" w:color="auto" w:frame="1"/>
          <w:lang w:val="en-US" w:eastAsia="en-IN"/>
        </w:rPr>
        <w:t>discardTimers</w:t>
      </w:r>
      <w:proofErr w:type="spellEnd"/>
      <w:r w:rsidRPr="00B1723A">
        <w:rPr>
          <w:rFonts w:eastAsia="맑은 고딕"/>
          <w:bdr w:val="none" w:sz="0" w:space="0" w:color="auto" w:frame="1"/>
          <w:lang w:val="en-US" w:eastAsia="en-IN"/>
        </w:rPr>
        <w:t xml:space="preserve"> among all the data buffered for the LCG that has not been transmitted in any MAC PDU or reported as data volume in a DSR MAC CE becomes below </w:t>
      </w:r>
      <w:proofErr w:type="spellStart"/>
      <w:r w:rsidRPr="00B1723A">
        <w:rPr>
          <w:rFonts w:eastAsia="맑은 고딕"/>
          <w:bdr w:val="none" w:sz="0" w:space="0" w:color="auto" w:frame="1"/>
          <w:lang w:val="en-US" w:eastAsia="en-IN"/>
        </w:rPr>
        <w:t>remainingTimeThreshold</w:t>
      </w:r>
      <w:proofErr w:type="spellEnd"/>
      <w:r w:rsidRPr="00B1723A">
        <w:rPr>
          <w:rFonts w:eastAsia="맑은 고딕"/>
          <w:bdr w:val="none" w:sz="0" w:space="0" w:color="auto" w:frame="1"/>
          <w:lang w:val="en-US" w:eastAsia="en-IN"/>
        </w:rPr>
        <w:t xml:space="preserve"> of the LCG.   </w:t>
      </w:r>
    </w:p>
    <w:p w14:paraId="677F189F" w14:textId="77777777" w:rsidR="00B1723A" w:rsidRPr="00B1723A" w:rsidRDefault="00B1723A" w:rsidP="00B1723A">
      <w:pPr>
        <w:shd w:val="clear" w:color="auto" w:fill="FFFFFF"/>
        <w:overflowPunct/>
        <w:autoSpaceDE/>
        <w:autoSpaceDN/>
        <w:adjustRightInd/>
        <w:spacing w:after="0"/>
        <w:jc w:val="both"/>
        <w:textAlignment w:val="auto"/>
        <w:rPr>
          <w:rFonts w:eastAsia="맑은 고딕"/>
          <w:bdr w:val="none" w:sz="0" w:space="0" w:color="auto" w:frame="1"/>
          <w:lang w:val="en-US" w:eastAsia="en-IN"/>
        </w:rPr>
      </w:pPr>
    </w:p>
    <w:p w14:paraId="6AA505B9" w14:textId="7381BE05" w:rsidR="006B42EE" w:rsidRPr="006B42EE" w:rsidRDefault="00B1723A" w:rsidP="00B1723A">
      <w:pPr>
        <w:shd w:val="clear" w:color="auto" w:fill="FFFFFF"/>
        <w:overflowPunct/>
        <w:autoSpaceDE/>
        <w:autoSpaceDN/>
        <w:adjustRightInd/>
        <w:jc w:val="both"/>
        <w:textAlignment w:val="auto"/>
        <w:rPr>
          <w:rFonts w:eastAsia="맑은 고딕"/>
          <w:bdr w:val="none" w:sz="0" w:space="0" w:color="auto" w:frame="1"/>
          <w:lang w:val="en-US" w:eastAsia="en-IN"/>
        </w:rPr>
      </w:pPr>
      <w:r w:rsidRPr="00B1723A">
        <w:rPr>
          <w:rFonts w:eastAsia="맑은 고딕"/>
          <w:bdr w:val="none" w:sz="0" w:space="0" w:color="auto" w:frame="1"/>
          <w:lang w:val="en-US" w:eastAsia="en-IN"/>
        </w:rPr>
        <w:t xml:space="preserve">Option 1 conforms to the DSR </w:t>
      </w:r>
      <w:proofErr w:type="spellStart"/>
      <w:r w:rsidRPr="00B1723A">
        <w:rPr>
          <w:rFonts w:eastAsia="맑은 고딕"/>
          <w:bdr w:val="none" w:sz="0" w:space="0" w:color="auto" w:frame="1"/>
          <w:lang w:val="en-US" w:eastAsia="en-IN"/>
        </w:rPr>
        <w:t>functionaly</w:t>
      </w:r>
      <w:proofErr w:type="spellEnd"/>
      <w:r w:rsidRPr="00B1723A">
        <w:rPr>
          <w:rFonts w:eastAsia="맑은 고딕"/>
          <w:bdr w:val="none" w:sz="0" w:space="0" w:color="auto" w:frame="1"/>
          <w:lang w:val="en-US" w:eastAsia="en-IN"/>
        </w:rPr>
        <w:t xml:space="preserve"> based on LCG, with any LCH’s SR configuration </w:t>
      </w:r>
      <w:proofErr w:type="gramStart"/>
      <w:r w:rsidRPr="00B1723A">
        <w:rPr>
          <w:rFonts w:eastAsia="맑은 고딕"/>
          <w:bdr w:val="none" w:sz="0" w:space="0" w:color="auto" w:frame="1"/>
          <w:lang w:val="en-US" w:eastAsia="en-IN"/>
        </w:rPr>
        <w:t>can be used</w:t>
      </w:r>
      <w:proofErr w:type="gramEnd"/>
      <w:r w:rsidRPr="00B1723A">
        <w:rPr>
          <w:rFonts w:eastAsia="맑은 고딕"/>
          <w:bdr w:val="none" w:sz="0" w:space="0" w:color="auto" w:frame="1"/>
          <w:lang w:val="en-US" w:eastAsia="en-IN"/>
        </w:rPr>
        <w:t xml:space="preserve"> for DSR purpose. This provides sufficient flexibility to UE implementation, </w:t>
      </w:r>
      <w:proofErr w:type="gramStart"/>
      <w:r w:rsidRPr="00B1723A">
        <w:rPr>
          <w:rFonts w:eastAsia="맑은 고딕"/>
          <w:bdr w:val="none" w:sz="0" w:space="0" w:color="auto" w:frame="1"/>
          <w:lang w:val="en-US" w:eastAsia="en-IN"/>
        </w:rPr>
        <w:t>and also</w:t>
      </w:r>
      <w:proofErr w:type="gramEnd"/>
      <w:r w:rsidRPr="00B1723A">
        <w:rPr>
          <w:rFonts w:eastAsia="맑은 고딕"/>
          <w:bdr w:val="none" w:sz="0" w:space="0" w:color="auto" w:frame="1"/>
          <w:lang w:val="en-US" w:eastAsia="en-IN"/>
        </w:rPr>
        <w:t xml:space="preserve"> overcomes any transmission restriction, if placed on the specific LCH. While Option 2 defines a specific LCH’s SR configuration to be used for DSR purpose. However, it is to </w:t>
      </w:r>
      <w:proofErr w:type="gramStart"/>
      <w:r w:rsidRPr="00B1723A">
        <w:rPr>
          <w:rFonts w:eastAsia="맑은 고딕"/>
          <w:bdr w:val="none" w:sz="0" w:space="0" w:color="auto" w:frame="1"/>
          <w:lang w:val="en-US" w:eastAsia="en-IN"/>
        </w:rPr>
        <w:t>be noted</w:t>
      </w:r>
      <w:proofErr w:type="gramEnd"/>
      <w:r w:rsidRPr="00B1723A">
        <w:rPr>
          <w:rFonts w:eastAsia="맑은 고딕"/>
          <w:bdr w:val="none" w:sz="0" w:space="0" w:color="auto" w:frame="1"/>
          <w:lang w:val="en-US" w:eastAsia="en-IN"/>
        </w:rPr>
        <w:t xml:space="preserve"> that the specific LCH is dynamically decided based on the LCH fulfilling the triggering condition. Therefore, in both cases, LCH whose SR configuration </w:t>
      </w:r>
      <w:proofErr w:type="gramStart"/>
      <w:r w:rsidRPr="00B1723A">
        <w:rPr>
          <w:rFonts w:eastAsia="맑은 고딕"/>
          <w:bdr w:val="none" w:sz="0" w:space="0" w:color="auto" w:frame="1"/>
          <w:lang w:val="en-US" w:eastAsia="en-IN"/>
        </w:rPr>
        <w:t>is used</w:t>
      </w:r>
      <w:proofErr w:type="gramEnd"/>
      <w:r w:rsidRPr="00B1723A">
        <w:rPr>
          <w:rFonts w:eastAsia="맑은 고딕"/>
          <w:bdr w:val="none" w:sz="0" w:space="0" w:color="auto" w:frame="1"/>
          <w:lang w:val="en-US" w:eastAsia="en-IN"/>
        </w:rPr>
        <w:t xml:space="preserve"> for DSR is not fixed.</w:t>
      </w:r>
    </w:p>
    <w:p w14:paraId="27B544EB" w14:textId="3BC5FC6E" w:rsidR="00B1723A" w:rsidRPr="00986DEA" w:rsidRDefault="003027F8" w:rsidP="00B1723A">
      <w:pPr>
        <w:shd w:val="clear" w:color="auto" w:fill="FFFFFF"/>
        <w:spacing w:before="120" w:after="120"/>
        <w:ind w:left="1191" w:hanging="1191"/>
        <w:jc w:val="both"/>
        <w:rPr>
          <w:rFonts w:eastAsia="맑은 고딕"/>
          <w:b/>
          <w:bdr w:val="none" w:sz="0" w:space="0" w:color="auto" w:frame="1"/>
          <w:lang w:val="en-US"/>
        </w:rPr>
      </w:pPr>
      <w:r>
        <w:rPr>
          <w:rFonts w:eastAsia="맑은 고딕"/>
          <w:b/>
          <w:bdr w:val="none" w:sz="0" w:space="0" w:color="auto" w:frame="1"/>
          <w:lang w:val="en-US"/>
        </w:rPr>
        <w:t>Proposal 7</w:t>
      </w:r>
      <w:r w:rsidR="00B1723A" w:rsidRPr="00986DEA">
        <w:rPr>
          <w:rFonts w:eastAsia="맑은 고딕"/>
          <w:b/>
          <w:bdr w:val="none" w:sz="0" w:space="0" w:color="auto" w:frame="1"/>
          <w:lang w:val="en-US"/>
        </w:rPr>
        <w:t xml:space="preserve">: Specify </w:t>
      </w:r>
      <w:proofErr w:type="gramStart"/>
      <w:r w:rsidR="00B1723A" w:rsidRPr="00986DEA">
        <w:rPr>
          <w:rFonts w:eastAsia="맑은 고딕"/>
          <w:b/>
          <w:bdr w:val="none" w:sz="0" w:space="0" w:color="auto" w:frame="1"/>
          <w:lang w:val="en-US"/>
        </w:rPr>
        <w:t>clearly</w:t>
      </w:r>
      <w:proofErr w:type="gramEnd"/>
      <w:r w:rsidR="00B1723A" w:rsidRPr="00986DEA">
        <w:rPr>
          <w:rFonts w:eastAsia="맑은 고딕"/>
          <w:b/>
          <w:bdr w:val="none" w:sz="0" w:space="0" w:color="auto" w:frame="1"/>
          <w:lang w:val="en-US"/>
        </w:rPr>
        <w:t xml:space="preserve"> which LCH’s SR configuration is used for DSR of the LCG among below options:</w:t>
      </w:r>
    </w:p>
    <w:p w14:paraId="421C2854" w14:textId="77777777" w:rsidR="00B1723A" w:rsidRDefault="00B1723A" w:rsidP="00B1723A">
      <w:pPr>
        <w:shd w:val="clear" w:color="auto" w:fill="FFFFFF"/>
        <w:spacing w:before="120" w:after="120"/>
        <w:ind w:left="1754" w:hanging="1191"/>
        <w:jc w:val="both"/>
        <w:rPr>
          <w:rFonts w:eastAsia="맑은 고딕"/>
          <w:b/>
          <w:bdr w:val="none" w:sz="0" w:space="0" w:color="auto" w:frame="1"/>
          <w:lang w:val="en-US"/>
        </w:rPr>
      </w:pPr>
      <w:r w:rsidRPr="00986DEA">
        <w:rPr>
          <w:rFonts w:eastAsia="맑은 고딕"/>
          <w:b/>
          <w:bdr w:val="none" w:sz="0" w:space="0" w:color="auto" w:frame="1"/>
          <w:lang w:val="en-US"/>
        </w:rPr>
        <w:t xml:space="preserve">Option 1: SR configuration of any LCH belonging to the LCG </w:t>
      </w:r>
      <w:proofErr w:type="gramStart"/>
      <w:r w:rsidRPr="00986DEA">
        <w:rPr>
          <w:rFonts w:eastAsia="맑은 고딕"/>
          <w:b/>
          <w:bdr w:val="none" w:sz="0" w:space="0" w:color="auto" w:frame="1"/>
          <w:lang w:val="en-US"/>
        </w:rPr>
        <w:t>can be used</w:t>
      </w:r>
      <w:proofErr w:type="gramEnd"/>
      <w:r>
        <w:rPr>
          <w:rFonts w:eastAsia="맑은 고딕"/>
          <w:b/>
          <w:bdr w:val="none" w:sz="0" w:space="0" w:color="auto" w:frame="1"/>
          <w:lang w:val="en-US"/>
        </w:rPr>
        <w:t xml:space="preserve"> for DSR</w:t>
      </w:r>
      <w:r w:rsidRPr="00986DEA">
        <w:rPr>
          <w:rFonts w:eastAsia="맑은 고딕"/>
          <w:b/>
          <w:bdr w:val="none" w:sz="0" w:space="0" w:color="auto" w:frame="1"/>
          <w:lang w:val="en-US"/>
        </w:rPr>
        <w:t xml:space="preserve"> </w:t>
      </w:r>
    </w:p>
    <w:p w14:paraId="57D98D68" w14:textId="03507EC6" w:rsidR="006B42EE" w:rsidRPr="00B1723A" w:rsidRDefault="00B1723A" w:rsidP="00B1723A">
      <w:pPr>
        <w:shd w:val="clear" w:color="auto" w:fill="FFFFFF"/>
        <w:spacing w:before="120" w:after="120"/>
        <w:ind w:left="1754" w:hanging="1191"/>
        <w:jc w:val="both"/>
        <w:rPr>
          <w:rFonts w:eastAsia="맑은 고딕"/>
          <w:b/>
          <w:bdr w:val="none" w:sz="0" w:space="0" w:color="auto" w:frame="1"/>
          <w:lang w:val="en-US"/>
        </w:rPr>
      </w:pPr>
      <w:r w:rsidRPr="00986DEA">
        <w:rPr>
          <w:rFonts w:eastAsia="맑은 고딕"/>
          <w:b/>
          <w:bdr w:val="none" w:sz="0" w:space="0" w:color="auto" w:frame="1"/>
          <w:lang w:val="en-US"/>
        </w:rPr>
        <w:t xml:space="preserve">Option 2: SR configuration of the specific LCH is used </w:t>
      </w:r>
      <w:r>
        <w:rPr>
          <w:rFonts w:eastAsia="맑은 고딕"/>
          <w:b/>
          <w:bdr w:val="none" w:sz="0" w:space="0" w:color="auto" w:frame="1"/>
          <w:lang w:val="en-US"/>
        </w:rPr>
        <w:t xml:space="preserve">for </w:t>
      </w:r>
      <w:r w:rsidRPr="00986DEA">
        <w:rPr>
          <w:rFonts w:eastAsia="맑은 고딕"/>
          <w:b/>
          <w:bdr w:val="none" w:sz="0" w:space="0" w:color="auto" w:frame="1"/>
          <w:lang w:val="en-US"/>
        </w:rPr>
        <w:t xml:space="preserve">which the smallest remaining value of the PDCP </w:t>
      </w:r>
      <w:proofErr w:type="spellStart"/>
      <w:r w:rsidRPr="00986DEA">
        <w:rPr>
          <w:rFonts w:eastAsia="맑은 고딕"/>
          <w:b/>
          <w:bdr w:val="none" w:sz="0" w:space="0" w:color="auto" w:frame="1"/>
          <w:lang w:val="en-US"/>
        </w:rPr>
        <w:t>discardTimers</w:t>
      </w:r>
      <w:proofErr w:type="spellEnd"/>
      <w:r w:rsidRPr="00986DEA">
        <w:rPr>
          <w:rFonts w:eastAsia="맑은 고딕"/>
          <w:b/>
          <w:bdr w:val="none" w:sz="0" w:space="0" w:color="auto" w:frame="1"/>
          <w:lang w:val="en-US"/>
        </w:rPr>
        <w:t xml:space="preserve"> among all the </w:t>
      </w:r>
      <w:r>
        <w:rPr>
          <w:rFonts w:eastAsia="맑은 고딕"/>
          <w:b/>
          <w:bdr w:val="none" w:sz="0" w:space="0" w:color="auto" w:frame="1"/>
          <w:lang w:val="en-US"/>
        </w:rPr>
        <w:t>SDUs</w:t>
      </w:r>
      <w:r w:rsidRPr="00986DEA">
        <w:rPr>
          <w:rFonts w:eastAsia="맑은 고딕"/>
          <w:b/>
          <w:bdr w:val="none" w:sz="0" w:space="0" w:color="auto" w:frame="1"/>
          <w:lang w:val="en-US"/>
        </w:rPr>
        <w:t xml:space="preserve"> buffered for the LCG that has not been transmitted in any MAC PDU or reported as data volume in a DSR MAC CE becomes below </w:t>
      </w:r>
      <w:proofErr w:type="spellStart"/>
      <w:r w:rsidRPr="00986DEA">
        <w:rPr>
          <w:rFonts w:eastAsia="맑은 고딕"/>
          <w:b/>
          <w:bdr w:val="none" w:sz="0" w:space="0" w:color="auto" w:frame="1"/>
          <w:lang w:val="en-US"/>
        </w:rPr>
        <w:t>remainingTimeThreshold</w:t>
      </w:r>
      <w:proofErr w:type="spellEnd"/>
      <w:r w:rsidRPr="00986DEA">
        <w:rPr>
          <w:rFonts w:eastAsia="맑은 고딕"/>
          <w:b/>
          <w:bdr w:val="none" w:sz="0" w:space="0" w:color="auto" w:frame="1"/>
          <w:lang w:val="en-US"/>
        </w:rPr>
        <w:t xml:space="preserve"> of the LCG</w:t>
      </w:r>
    </w:p>
    <w:p w14:paraId="3AF756EC" w14:textId="77777777" w:rsidR="007343C5" w:rsidRPr="007343C5" w:rsidRDefault="007343C5" w:rsidP="007343C5">
      <w:pPr>
        <w:shd w:val="clear" w:color="auto" w:fill="FFFFFF"/>
        <w:overflowPunct/>
        <w:autoSpaceDE/>
        <w:autoSpaceDN/>
        <w:adjustRightInd/>
        <w:spacing w:after="0"/>
        <w:jc w:val="both"/>
        <w:textAlignment w:val="auto"/>
        <w:rPr>
          <w:rFonts w:eastAsia="맑은 고딕"/>
          <w:bdr w:val="none" w:sz="0" w:space="0" w:color="auto" w:frame="1"/>
          <w:lang w:val="en-US" w:eastAsia="en-IN"/>
        </w:rPr>
      </w:pPr>
      <w:r w:rsidRPr="007343C5">
        <w:rPr>
          <w:rFonts w:eastAsia="맑은 고딕"/>
          <w:bdr w:val="none" w:sz="0" w:space="0" w:color="auto" w:frame="1"/>
          <w:lang w:val="en-US" w:eastAsia="en-IN"/>
        </w:rPr>
        <w:t xml:space="preserve">Furthermore, only one LCH belonging to the LCG can trigger a SR for DSR at a time. That is, </w:t>
      </w:r>
      <w:r w:rsidRPr="007343C5">
        <w:rPr>
          <w:rFonts w:eastAsia="맑은 고딕"/>
          <w:i/>
          <w:bdr w:val="none" w:sz="0" w:space="0" w:color="auto" w:frame="1"/>
          <w:lang w:val="en-US" w:eastAsia="en-IN"/>
        </w:rPr>
        <w:t xml:space="preserve">a Scheduling Request for a pending DSR </w:t>
      </w:r>
      <w:proofErr w:type="gramStart"/>
      <w:r w:rsidRPr="007343C5">
        <w:rPr>
          <w:rFonts w:eastAsia="맑은 고딕"/>
          <w:i/>
          <w:bdr w:val="none" w:sz="0" w:space="0" w:color="auto" w:frame="1"/>
          <w:lang w:val="en-US" w:eastAsia="en-IN"/>
        </w:rPr>
        <w:t>is triggered</w:t>
      </w:r>
      <w:proofErr w:type="gramEnd"/>
      <w:r w:rsidRPr="007343C5">
        <w:rPr>
          <w:rFonts w:eastAsia="맑은 고딕"/>
          <w:i/>
          <w:bdr w:val="none" w:sz="0" w:space="0" w:color="auto" w:frame="1"/>
          <w:lang w:val="en-US" w:eastAsia="en-IN"/>
        </w:rPr>
        <w:t xml:space="preserve"> only</w:t>
      </w:r>
      <w:r w:rsidRPr="007343C5">
        <w:rPr>
          <w:rFonts w:eastAsia="맑은 고딕"/>
          <w:bdr w:val="none" w:sz="0" w:space="0" w:color="auto" w:frame="1"/>
          <w:lang w:val="en-US" w:eastAsia="en-IN"/>
        </w:rPr>
        <w:t xml:space="preserve"> “</w:t>
      </w:r>
      <w:r w:rsidRPr="007343C5">
        <w:rPr>
          <w:rFonts w:eastAsia="맑은 고딕"/>
          <w:i/>
          <w:bdr w:val="none" w:sz="0" w:space="0" w:color="auto" w:frame="1"/>
          <w:lang w:val="en-US" w:eastAsia="en-IN"/>
        </w:rPr>
        <w:t>if there is no pending SR already triggered by the DSR procedure for a logical channel belonging to the LCG as of this DSR</w:t>
      </w:r>
      <w:r w:rsidRPr="007343C5">
        <w:rPr>
          <w:rFonts w:eastAsia="맑은 고딕"/>
          <w:bdr w:val="none" w:sz="0" w:space="0" w:color="auto" w:frame="1"/>
          <w:lang w:val="en-US" w:eastAsia="en-IN"/>
        </w:rPr>
        <w:t xml:space="preserve">”. This </w:t>
      </w:r>
      <w:proofErr w:type="gramStart"/>
      <w:r w:rsidRPr="007343C5">
        <w:rPr>
          <w:rFonts w:eastAsia="맑은 고딕"/>
          <w:bdr w:val="none" w:sz="0" w:space="0" w:color="auto" w:frame="1"/>
          <w:lang w:val="en-US" w:eastAsia="en-IN"/>
        </w:rPr>
        <w:t>is not correctly specified</w:t>
      </w:r>
      <w:proofErr w:type="gramEnd"/>
      <w:r w:rsidRPr="007343C5">
        <w:rPr>
          <w:rFonts w:eastAsia="맑은 고딕"/>
          <w:bdr w:val="none" w:sz="0" w:space="0" w:color="auto" w:frame="1"/>
          <w:lang w:val="en-US" w:eastAsia="en-IN"/>
        </w:rPr>
        <w:t xml:space="preserve"> in the present MAC specification and hence, needs a correction.</w:t>
      </w:r>
    </w:p>
    <w:p w14:paraId="7071F404" w14:textId="00D33C5A" w:rsidR="006B42EE" w:rsidRPr="006B42EE" w:rsidRDefault="003027F8" w:rsidP="007343C5">
      <w:pPr>
        <w:shd w:val="clear" w:color="auto" w:fill="FFFFFF"/>
        <w:overflowPunct/>
        <w:autoSpaceDE/>
        <w:autoSpaceDN/>
        <w:adjustRightInd/>
        <w:spacing w:before="120" w:after="120"/>
        <w:jc w:val="both"/>
        <w:textAlignment w:val="auto"/>
        <w:rPr>
          <w:rFonts w:eastAsia="맑은 고딕"/>
          <w:b/>
          <w:bdr w:val="none" w:sz="0" w:space="0" w:color="auto" w:frame="1"/>
          <w:lang w:val="en-US" w:eastAsia="en-IN"/>
        </w:rPr>
      </w:pPr>
      <w:r>
        <w:rPr>
          <w:rFonts w:eastAsia="맑은 고딕"/>
          <w:b/>
          <w:bdr w:val="none" w:sz="0" w:space="0" w:color="auto" w:frame="1"/>
          <w:lang w:val="en-US" w:eastAsia="en-IN"/>
        </w:rPr>
        <w:lastRenderedPageBreak/>
        <w:t>Proposal 8</w:t>
      </w:r>
      <w:r w:rsidR="007343C5" w:rsidRPr="007343C5">
        <w:rPr>
          <w:rFonts w:eastAsia="맑은 고딕"/>
          <w:b/>
          <w:bdr w:val="none" w:sz="0" w:space="0" w:color="auto" w:frame="1"/>
          <w:lang w:val="en-US" w:eastAsia="en-IN"/>
        </w:rPr>
        <w:t>: Correct the condition for triggering a Scheduling Request from “if there is no pending SR already triggered by the DSR procedure for the same logical channel as of this DSR” to “if there is no pending SR already triggered by the DSR procedure for a logical channel belonging to the LCG as of this DSR”. Adopt TP 5.</w:t>
      </w:r>
    </w:p>
    <w:p w14:paraId="5EAB303E" w14:textId="5F68F0A1" w:rsidR="006B42EE" w:rsidRPr="006B42EE" w:rsidRDefault="006E49FA" w:rsidP="006B42EE">
      <w:pPr>
        <w:shd w:val="clear" w:color="auto" w:fill="FFFFFF"/>
        <w:overflowPunct/>
        <w:autoSpaceDE/>
        <w:autoSpaceDN/>
        <w:adjustRightInd/>
        <w:spacing w:after="0"/>
        <w:jc w:val="both"/>
        <w:textAlignment w:val="auto"/>
        <w:rPr>
          <w:rFonts w:eastAsia="맑은 고딕"/>
          <w:b/>
          <w:bdr w:val="none" w:sz="0" w:space="0" w:color="auto" w:frame="1"/>
          <w:lang w:val="en-US" w:eastAsia="en-IN"/>
        </w:rPr>
      </w:pPr>
      <w:r>
        <w:rPr>
          <w:rFonts w:eastAsiaTheme="minorEastAsia"/>
          <w:b/>
          <w:noProof/>
          <w:color w:val="0070C0"/>
          <w:lang w:eastAsia="ko-KR"/>
        </w:rPr>
        <w:t>TP 5</w:t>
      </w:r>
      <w:r w:rsidRPr="00846414">
        <w:rPr>
          <w:rFonts w:eastAsiaTheme="minorEastAsia"/>
          <w:b/>
          <w:noProof/>
          <w:color w:val="0070C0"/>
          <w:lang w:eastAsia="ko-KR"/>
        </w:rPr>
        <w:t>:</w:t>
      </w:r>
    </w:p>
    <w:tbl>
      <w:tblPr>
        <w:tblStyle w:val="10"/>
        <w:tblW w:w="0" w:type="auto"/>
        <w:tblInd w:w="-5" w:type="dxa"/>
        <w:tblLook w:val="04A0" w:firstRow="1" w:lastRow="0" w:firstColumn="1" w:lastColumn="0" w:noHBand="0" w:noVBand="1"/>
      </w:tblPr>
      <w:tblGrid>
        <w:gridCol w:w="9635"/>
      </w:tblGrid>
      <w:tr w:rsidR="006B42EE" w:rsidRPr="006B42EE" w14:paraId="7CA025D3" w14:textId="77777777" w:rsidTr="006868C2">
        <w:tc>
          <w:tcPr>
            <w:tcW w:w="9636" w:type="dxa"/>
          </w:tcPr>
          <w:p w14:paraId="68669EDA" w14:textId="4A70ADA4" w:rsidR="006B42EE" w:rsidRPr="006B42EE" w:rsidRDefault="00646D88" w:rsidP="006B42EE">
            <w:pPr>
              <w:overflowPunct/>
              <w:autoSpaceDE/>
              <w:autoSpaceDN/>
              <w:adjustRightInd/>
              <w:spacing w:after="0"/>
              <w:textAlignment w:val="auto"/>
              <w:rPr>
                <w:rFonts w:ascii="Arial" w:hAnsi="Arial" w:cs="Arial"/>
                <w:lang w:val="en-IN" w:eastAsia="ko-KR"/>
              </w:rPr>
            </w:pPr>
            <w:r>
              <w:rPr>
                <w:rFonts w:ascii="Arial" w:hAnsi="Arial" w:cs="Arial"/>
                <w:sz w:val="24"/>
                <w:lang w:val="en-IN" w:eastAsia="ko-KR"/>
              </w:rPr>
              <w:t>TS 38.321</w:t>
            </w:r>
          </w:p>
          <w:p w14:paraId="43E8F35A" w14:textId="77777777" w:rsidR="006B42EE" w:rsidRPr="006B42EE" w:rsidRDefault="006B42EE" w:rsidP="00E0557C">
            <w:pPr>
              <w:keepNext/>
              <w:keepLines/>
              <w:overflowPunct/>
              <w:autoSpaceDE/>
              <w:autoSpaceDN/>
              <w:adjustRightInd/>
              <w:spacing w:before="120" w:after="0"/>
              <w:textAlignment w:val="auto"/>
              <w:outlineLvl w:val="2"/>
              <w:rPr>
                <w:rFonts w:ascii="Arial" w:hAnsi="Arial" w:cs="Arial"/>
                <w:sz w:val="24"/>
                <w:lang w:eastAsia="ja-JP"/>
              </w:rPr>
            </w:pPr>
            <w:bookmarkStart w:id="10" w:name="_Toc155999641"/>
            <w:r w:rsidRPr="006B42EE">
              <w:rPr>
                <w:rFonts w:ascii="Arial" w:hAnsi="Arial" w:cs="Arial"/>
                <w:sz w:val="24"/>
                <w:lang w:eastAsia="ja-JP"/>
              </w:rPr>
              <w:t>5.4.9</w:t>
            </w:r>
            <w:r w:rsidRPr="006B42EE">
              <w:rPr>
                <w:rFonts w:ascii="Arial" w:hAnsi="Arial" w:cs="Arial"/>
                <w:sz w:val="24"/>
                <w:lang w:eastAsia="ja-JP"/>
              </w:rPr>
              <w:tab/>
              <w:t>Delay status reporting</w:t>
            </w:r>
            <w:bookmarkEnd w:id="10"/>
          </w:p>
          <w:p w14:paraId="5ACC9B96" w14:textId="77777777" w:rsidR="006B42EE" w:rsidRPr="006B42EE" w:rsidRDefault="006B42EE" w:rsidP="006B42EE">
            <w:pPr>
              <w:overflowPunct/>
              <w:autoSpaceDE/>
              <w:autoSpaceDN/>
              <w:adjustRightInd/>
              <w:spacing w:after="0"/>
              <w:textAlignment w:val="auto"/>
              <w:rPr>
                <w:sz w:val="24"/>
                <w:szCs w:val="24"/>
                <w:lang w:val="en-IN" w:eastAsia="ko-KR"/>
              </w:rPr>
            </w:pPr>
            <w:r w:rsidRPr="006B42EE">
              <w:rPr>
                <w:sz w:val="24"/>
                <w:szCs w:val="24"/>
                <w:lang w:val="en-IN" w:eastAsia="ko-KR"/>
              </w:rPr>
              <w:t xml:space="preserve"> ….</w:t>
            </w:r>
          </w:p>
          <w:p w14:paraId="7679A5CD" w14:textId="77777777" w:rsidR="006B42EE" w:rsidRPr="006B42EE" w:rsidRDefault="006B42EE" w:rsidP="006B42EE">
            <w:pPr>
              <w:overflowPunct/>
              <w:autoSpaceDE/>
              <w:autoSpaceDN/>
              <w:adjustRightInd/>
              <w:spacing w:after="0"/>
              <w:textAlignment w:val="auto"/>
              <w:rPr>
                <w:sz w:val="24"/>
                <w:szCs w:val="24"/>
                <w:lang w:val="en-IN" w:eastAsia="ko-KR"/>
              </w:rPr>
            </w:pPr>
          </w:p>
          <w:p w14:paraId="33DAA149" w14:textId="77777777" w:rsidR="006B42EE" w:rsidRPr="006B42EE" w:rsidRDefault="006B42EE" w:rsidP="006B42EE">
            <w:pPr>
              <w:overflowPunct/>
              <w:autoSpaceDE/>
              <w:autoSpaceDN/>
              <w:adjustRightInd/>
              <w:spacing w:after="0"/>
              <w:textAlignment w:val="auto"/>
              <w:rPr>
                <w:lang w:val="en-IN" w:eastAsia="ko-KR"/>
              </w:rPr>
            </w:pPr>
            <w:r w:rsidRPr="006B42EE">
              <w:rPr>
                <w:lang w:val="en-IN" w:eastAsia="ko-KR"/>
              </w:rPr>
              <w:t>RRC controls the DSR procedure by configuring the following parameter:</w:t>
            </w:r>
          </w:p>
          <w:p w14:paraId="656A3214" w14:textId="77777777" w:rsidR="006B42EE" w:rsidRPr="006B42EE" w:rsidRDefault="006B42EE" w:rsidP="006B42EE">
            <w:pPr>
              <w:ind w:left="568" w:hanging="284"/>
              <w:rPr>
                <w:lang w:eastAsia="ko-KR"/>
              </w:rPr>
            </w:pPr>
            <w:r w:rsidRPr="006B42EE">
              <w:rPr>
                <w:lang w:eastAsia="ko-KR"/>
              </w:rPr>
              <w:t>-</w:t>
            </w:r>
            <w:r w:rsidRPr="006B42EE">
              <w:rPr>
                <w:lang w:eastAsia="ko-KR"/>
              </w:rPr>
              <w:tab/>
            </w:r>
            <w:proofErr w:type="spellStart"/>
            <w:proofErr w:type="gramStart"/>
            <w:r w:rsidRPr="006B42EE">
              <w:rPr>
                <w:i/>
                <w:lang w:eastAsia="ko-KR"/>
              </w:rPr>
              <w:t>remainingTimeThreshold</w:t>
            </w:r>
            <w:proofErr w:type="spellEnd"/>
            <w:proofErr w:type="gramEnd"/>
            <w:r w:rsidRPr="006B42EE">
              <w:rPr>
                <w:lang w:eastAsia="ko-KR"/>
              </w:rPr>
              <w:t xml:space="preserve">: the threshold on remaining time for triggering </w:t>
            </w:r>
            <w:r w:rsidRPr="006B42EE">
              <w:rPr>
                <w:lang w:eastAsia="ja-JP"/>
              </w:rPr>
              <w:t xml:space="preserve">a DSR </w:t>
            </w:r>
            <w:r w:rsidRPr="006B42EE">
              <w:rPr>
                <w:lang w:eastAsia="ko-KR"/>
              </w:rPr>
              <w:t xml:space="preserve">for </w:t>
            </w:r>
            <w:r w:rsidRPr="006B42EE">
              <w:rPr>
                <w:lang w:eastAsia="ja-JP"/>
              </w:rPr>
              <w:t>an LCG</w:t>
            </w:r>
            <w:r w:rsidRPr="006B42EE">
              <w:rPr>
                <w:lang w:eastAsia="ko-KR"/>
              </w:rPr>
              <w:t>.</w:t>
            </w:r>
          </w:p>
          <w:p w14:paraId="36100AD3" w14:textId="77777777" w:rsidR="006B42EE" w:rsidRPr="006B42EE" w:rsidRDefault="006B42EE" w:rsidP="006B42EE">
            <w:pPr>
              <w:overflowPunct/>
              <w:autoSpaceDE/>
              <w:autoSpaceDN/>
              <w:adjustRightInd/>
              <w:spacing w:after="0"/>
              <w:textAlignment w:val="auto"/>
              <w:rPr>
                <w:lang w:val="en-IN" w:eastAsia="en-IN"/>
              </w:rPr>
            </w:pPr>
            <w:r w:rsidRPr="006B42EE">
              <w:rPr>
                <w:lang w:val="en-IN" w:eastAsia="en-IN"/>
              </w:rPr>
              <w:t>If an LCG is configured for delay status reporting, the MAC entity shall:</w:t>
            </w:r>
          </w:p>
          <w:p w14:paraId="207C072A" w14:textId="77777777" w:rsidR="006B42EE" w:rsidRPr="006B42EE" w:rsidRDefault="006B42EE" w:rsidP="006B42EE">
            <w:pPr>
              <w:ind w:left="568" w:hanging="284"/>
              <w:rPr>
                <w:lang w:eastAsia="ja-JP"/>
              </w:rPr>
            </w:pPr>
            <w:r w:rsidRPr="006B42EE">
              <w:rPr>
                <w:lang w:eastAsia="ja-JP"/>
              </w:rPr>
              <w:t>1&gt;</w:t>
            </w:r>
            <w:r w:rsidRPr="006B42EE">
              <w:rPr>
                <w:lang w:eastAsia="ja-JP"/>
              </w:rPr>
              <w:tab/>
              <w:t xml:space="preserve">if the smallest remaining value of the running PDCP </w:t>
            </w:r>
            <w:proofErr w:type="spellStart"/>
            <w:r w:rsidRPr="006B42EE">
              <w:rPr>
                <w:i/>
                <w:iCs/>
                <w:lang w:eastAsia="ja-JP"/>
              </w:rPr>
              <w:t>discardTimer</w:t>
            </w:r>
            <w:r w:rsidRPr="006B42EE">
              <w:rPr>
                <w:lang w:eastAsia="ja-JP"/>
              </w:rPr>
              <w:t>s</w:t>
            </w:r>
            <w:proofErr w:type="spellEnd"/>
            <w:r w:rsidRPr="006B42EE">
              <w:rPr>
                <w:lang w:eastAsia="ja-JP"/>
              </w:rPr>
              <w:t xml:space="preserve"> among all the SDUs buffered for the LCG that has not been transmitted in any MAC PDU and has not been reported as data volume in a DSR MAC CE becomes below </w:t>
            </w:r>
            <w:proofErr w:type="spellStart"/>
            <w:r w:rsidRPr="006B42EE">
              <w:rPr>
                <w:i/>
                <w:iCs/>
                <w:lang w:eastAsia="ja-JP"/>
              </w:rPr>
              <w:t>remainingTimeThreshold</w:t>
            </w:r>
            <w:proofErr w:type="spellEnd"/>
            <w:r w:rsidRPr="006B42EE">
              <w:rPr>
                <w:lang w:eastAsia="ja-JP"/>
              </w:rPr>
              <w:t xml:space="preserve"> of the LCG; and</w:t>
            </w:r>
          </w:p>
          <w:p w14:paraId="512B86D0" w14:textId="2483AF5D" w:rsidR="006B42EE" w:rsidRPr="006B42EE" w:rsidRDefault="00E0557C" w:rsidP="006B42EE">
            <w:pPr>
              <w:ind w:left="284"/>
              <w:rPr>
                <w:lang w:eastAsia="ja-JP"/>
              </w:rPr>
            </w:pPr>
            <w:r>
              <w:rPr>
                <w:lang w:eastAsia="ja-JP"/>
              </w:rPr>
              <w:t xml:space="preserve">1&gt; </w:t>
            </w:r>
            <w:r w:rsidR="006B42EE" w:rsidRPr="006B42EE">
              <w:rPr>
                <w:lang w:eastAsia="ja-JP"/>
              </w:rPr>
              <w:t>if there is no DSR pending for the LCG:</w:t>
            </w:r>
          </w:p>
          <w:p w14:paraId="0DDFA804" w14:textId="77777777" w:rsidR="006B42EE" w:rsidRPr="006B42EE" w:rsidRDefault="006B42EE" w:rsidP="006B42EE">
            <w:pPr>
              <w:ind w:left="851" w:hanging="284"/>
              <w:rPr>
                <w:lang w:eastAsia="ja-JP"/>
              </w:rPr>
            </w:pPr>
            <w:r w:rsidRPr="006B42EE">
              <w:rPr>
                <w:lang w:eastAsia="ja-JP"/>
              </w:rPr>
              <w:t>2&gt;</w:t>
            </w:r>
            <w:r w:rsidRPr="006B42EE">
              <w:rPr>
                <w:lang w:eastAsia="ja-JP"/>
              </w:rPr>
              <w:tab/>
              <w:t>trigger a DSR for the LCG.</w:t>
            </w:r>
          </w:p>
          <w:p w14:paraId="583D5BBF" w14:textId="77777777" w:rsidR="006B42EE" w:rsidRPr="006B42EE" w:rsidRDefault="006B42EE" w:rsidP="006B42EE">
            <w:pPr>
              <w:overflowPunct/>
              <w:autoSpaceDE/>
              <w:autoSpaceDN/>
              <w:adjustRightInd/>
              <w:spacing w:after="0"/>
              <w:textAlignment w:val="auto"/>
              <w:rPr>
                <w:noProof/>
                <w:lang w:val="en-IN" w:eastAsia="ko-KR"/>
              </w:rPr>
            </w:pPr>
            <w:r w:rsidRPr="006B42EE">
              <w:rPr>
                <w:noProof/>
                <w:lang w:val="en-IN" w:eastAsia="ko-KR"/>
              </w:rPr>
              <w:t>If there is at least one DSR pending, the MAC entity shall:</w:t>
            </w:r>
          </w:p>
          <w:p w14:paraId="44F5945D" w14:textId="77777777" w:rsidR="006B42EE" w:rsidRPr="006B42EE" w:rsidRDefault="006B42EE" w:rsidP="006B42EE">
            <w:pPr>
              <w:ind w:left="568" w:hanging="284"/>
              <w:rPr>
                <w:noProof/>
                <w:lang w:eastAsia="ja-JP"/>
              </w:rPr>
            </w:pPr>
            <w:r w:rsidRPr="006B42EE">
              <w:rPr>
                <w:noProof/>
                <w:lang w:eastAsia="ja-JP"/>
              </w:rPr>
              <w:t>1&gt;</w:t>
            </w:r>
            <w:r w:rsidRPr="006B42EE">
              <w:rPr>
                <w:noProof/>
                <w:lang w:eastAsia="ja-JP"/>
              </w:rPr>
              <w:tab/>
              <w:t xml:space="preserve">if UL-SCH resources are available for a </w:t>
            </w:r>
            <w:r w:rsidRPr="006B42EE">
              <w:rPr>
                <w:noProof/>
                <w:lang w:eastAsia="ko-KR"/>
              </w:rPr>
              <w:t xml:space="preserve">new </w:t>
            </w:r>
            <w:r w:rsidRPr="006B42EE">
              <w:rPr>
                <w:noProof/>
                <w:lang w:eastAsia="ja-JP"/>
              </w:rPr>
              <w:t>transmission and the</w:t>
            </w:r>
            <w:r w:rsidRPr="006B42EE">
              <w:rPr>
                <w:noProof/>
                <w:sz w:val="22"/>
                <w:lang w:eastAsia="ja-JP"/>
              </w:rPr>
              <w:t xml:space="preserve"> </w:t>
            </w:r>
            <w:r w:rsidRPr="006B42EE">
              <w:rPr>
                <w:noProof/>
                <w:lang w:eastAsia="ja-JP"/>
              </w:rPr>
              <w:t>UL-SCH resources can accommodate the DSR MAC CE plus its subheader as a result of logical channel prioritization:</w:t>
            </w:r>
          </w:p>
          <w:p w14:paraId="1C4995CB" w14:textId="77777777" w:rsidR="006B42EE" w:rsidRPr="006B42EE" w:rsidRDefault="006B42EE" w:rsidP="006B42EE">
            <w:pPr>
              <w:ind w:left="851" w:hanging="284"/>
              <w:rPr>
                <w:noProof/>
                <w:lang w:eastAsia="ja-JP"/>
              </w:rPr>
            </w:pPr>
            <w:r w:rsidRPr="006B42EE">
              <w:rPr>
                <w:noProof/>
                <w:lang w:eastAsia="ko-KR"/>
              </w:rPr>
              <w:t>2&gt;</w:t>
            </w:r>
            <w:r w:rsidRPr="006B42EE">
              <w:rPr>
                <w:noProof/>
                <w:lang w:eastAsia="ja-JP"/>
              </w:rPr>
              <w:tab/>
              <w:t xml:space="preserve">instruct the Multiplexing and Assembly procedure to generate the DSR MAC </w:t>
            </w:r>
            <w:r w:rsidRPr="006B42EE">
              <w:rPr>
                <w:noProof/>
                <w:lang w:eastAsia="ko-KR"/>
              </w:rPr>
              <w:t>CE as specified in clause 6.1.3.72</w:t>
            </w:r>
            <w:r w:rsidRPr="006B42EE">
              <w:rPr>
                <w:noProof/>
                <w:lang w:eastAsia="ja-JP"/>
              </w:rPr>
              <w:t>.</w:t>
            </w:r>
          </w:p>
          <w:p w14:paraId="4E0456B3" w14:textId="654CA8E6" w:rsidR="006B42EE" w:rsidRPr="006B42EE" w:rsidRDefault="006B42EE" w:rsidP="006B42EE">
            <w:pPr>
              <w:ind w:left="568" w:hanging="284"/>
              <w:rPr>
                <w:noProof/>
                <w:lang w:eastAsia="ja-JP"/>
              </w:rPr>
            </w:pPr>
            <w:r w:rsidRPr="006B42EE">
              <w:rPr>
                <w:noProof/>
                <w:lang w:eastAsia="ja-JP"/>
              </w:rPr>
              <w:t>1&gt;</w:t>
            </w:r>
            <w:r w:rsidRPr="006B42EE">
              <w:rPr>
                <w:noProof/>
                <w:lang w:eastAsia="ja-JP"/>
              </w:rPr>
              <w:tab/>
              <w:t xml:space="preserve">else if there is no pending SR already triggered by the DSR procedure for </w:t>
            </w:r>
            <w:r w:rsidR="00E0557C" w:rsidRPr="00E0557C">
              <w:rPr>
                <w:strike/>
                <w:noProof/>
                <w:lang w:eastAsia="ja-JP"/>
              </w:rPr>
              <w:t>the same</w:t>
            </w:r>
            <w:r w:rsidRPr="006B42EE">
              <w:rPr>
                <w:noProof/>
                <w:color w:val="0070C0"/>
                <w:u w:val="single"/>
                <w:lang w:eastAsia="ja-JP"/>
              </w:rPr>
              <w:t>a</w:t>
            </w:r>
            <w:r w:rsidRPr="006B42EE">
              <w:rPr>
                <w:noProof/>
                <w:lang w:eastAsia="ja-JP"/>
              </w:rPr>
              <w:t xml:space="preserve"> logical channel </w:t>
            </w:r>
            <w:r w:rsidRPr="006B42EE">
              <w:rPr>
                <w:noProof/>
                <w:color w:val="0070C0"/>
                <w:u w:val="single"/>
                <w:lang w:eastAsia="ja-JP"/>
              </w:rPr>
              <w:t>belonging to the LCG</w:t>
            </w:r>
            <w:r w:rsidRPr="006B42EE">
              <w:rPr>
                <w:noProof/>
                <w:color w:val="0070C0"/>
                <w:lang w:eastAsia="ja-JP"/>
              </w:rPr>
              <w:t xml:space="preserve"> </w:t>
            </w:r>
            <w:r w:rsidRPr="006B42EE">
              <w:rPr>
                <w:noProof/>
                <w:lang w:eastAsia="ja-JP"/>
              </w:rPr>
              <w:t>as of this DSR:</w:t>
            </w:r>
          </w:p>
          <w:p w14:paraId="177EF595" w14:textId="77777777" w:rsidR="006B42EE" w:rsidRPr="006B42EE" w:rsidRDefault="006B42EE" w:rsidP="006B42EE">
            <w:pPr>
              <w:ind w:left="851" w:hanging="284"/>
              <w:rPr>
                <w:rFonts w:eastAsia="맑은 고딕"/>
                <w:b/>
                <w:bdr w:val="none" w:sz="0" w:space="0" w:color="auto" w:frame="1"/>
                <w:lang w:val="en-US" w:eastAsia="ja-JP"/>
              </w:rPr>
            </w:pPr>
            <w:r w:rsidRPr="006B42EE">
              <w:rPr>
                <w:noProof/>
                <w:lang w:eastAsia="ko-KR"/>
              </w:rPr>
              <w:t>2&gt;</w:t>
            </w:r>
            <w:r w:rsidRPr="006B42EE">
              <w:rPr>
                <w:noProof/>
                <w:lang w:eastAsia="ja-JP"/>
              </w:rPr>
              <w:tab/>
            </w:r>
            <w:r w:rsidRPr="006B42EE">
              <w:rPr>
                <w:noProof/>
                <w:lang w:eastAsia="ko-KR"/>
              </w:rPr>
              <w:t xml:space="preserve">trigger </w:t>
            </w:r>
            <w:r w:rsidRPr="006B42EE">
              <w:rPr>
                <w:noProof/>
                <w:lang w:eastAsia="ja-JP"/>
              </w:rPr>
              <w:t>a Scheduling Request.</w:t>
            </w:r>
          </w:p>
        </w:tc>
      </w:tr>
    </w:tbl>
    <w:p w14:paraId="1A3C3E9C" w14:textId="1FFDC305" w:rsidR="006B42EE" w:rsidRPr="00E8392A" w:rsidRDefault="006B42EE" w:rsidP="00A34F8C">
      <w:pPr>
        <w:rPr>
          <w:rFonts w:eastAsiaTheme="minorEastAsia"/>
          <w:b/>
          <w:lang w:eastAsia="ko-KR"/>
        </w:rPr>
      </w:pPr>
    </w:p>
    <w:bookmarkEnd w:id="3"/>
    <w:bookmarkEnd w:id="4"/>
    <w:p w14:paraId="44F53D19" w14:textId="111245A9" w:rsidR="00463669" w:rsidRDefault="00BB63B6" w:rsidP="00BB63B6">
      <w:pPr>
        <w:pStyle w:val="1"/>
        <w:numPr>
          <w:ilvl w:val="0"/>
          <w:numId w:val="0"/>
        </w:numPr>
        <w:rPr>
          <w:rFonts w:eastAsia="SimSun"/>
          <w:sz w:val="32"/>
          <w:lang w:eastAsia="zh-CN"/>
        </w:rPr>
      </w:pPr>
      <w:r>
        <w:rPr>
          <w:rFonts w:eastAsia="SimSun"/>
          <w:sz w:val="32"/>
          <w:lang w:eastAsia="zh-CN"/>
        </w:rPr>
        <w:t xml:space="preserve">4 </w:t>
      </w:r>
      <w:r w:rsidR="00463669">
        <w:rPr>
          <w:rFonts w:eastAsia="SimSun"/>
          <w:sz w:val="32"/>
          <w:lang w:eastAsia="zh-CN"/>
        </w:rPr>
        <w:t>Conclusion</w:t>
      </w:r>
    </w:p>
    <w:p w14:paraId="40AF495A" w14:textId="449406EB" w:rsidR="00007E48" w:rsidRDefault="00463669" w:rsidP="00007E48">
      <w:pPr>
        <w:rPr>
          <w:rFonts w:eastAsia="SimSun"/>
          <w:kern w:val="2"/>
        </w:rPr>
      </w:pPr>
      <w:bookmarkStart w:id="11"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11"/>
    </w:p>
    <w:p w14:paraId="08C39E7D" w14:textId="47058DF0" w:rsidR="00725FE7" w:rsidRPr="00725FE7" w:rsidRDefault="00170AA9" w:rsidP="00007E48">
      <w:pPr>
        <w:rPr>
          <w:rFonts w:ascii="Arial" w:eastAsiaTheme="minorEastAsia" w:hAnsi="Arial" w:cs="Arial"/>
          <w:i/>
          <w:noProof/>
          <w:lang w:eastAsia="ko-KR"/>
        </w:rPr>
      </w:pPr>
      <w:r>
        <w:rPr>
          <w:rFonts w:ascii="Arial" w:eastAsiaTheme="minorEastAsia" w:hAnsi="Arial" w:cs="Arial"/>
          <w:i/>
          <w:noProof/>
          <w:lang w:eastAsia="ko-KR"/>
        </w:rPr>
        <w:t xml:space="preserve">-- </w:t>
      </w:r>
      <w:r w:rsidR="00725FE7" w:rsidRPr="00725FE7">
        <w:rPr>
          <w:rFonts w:ascii="Arial" w:eastAsiaTheme="minorEastAsia" w:hAnsi="Arial" w:cs="Arial"/>
          <w:i/>
          <w:noProof/>
          <w:lang w:eastAsia="ko-KR"/>
        </w:rPr>
        <w:t>BSR Discussion</w:t>
      </w:r>
      <w:r>
        <w:rPr>
          <w:rFonts w:ascii="Arial" w:eastAsiaTheme="minorEastAsia" w:hAnsi="Arial" w:cs="Arial"/>
          <w:i/>
          <w:noProof/>
          <w:lang w:eastAsia="ko-KR"/>
        </w:rPr>
        <w:t xml:space="preserve"> --</w:t>
      </w:r>
    </w:p>
    <w:p w14:paraId="7DDA35D7" w14:textId="7CDEC1F4" w:rsidR="00252ACB" w:rsidRDefault="00F01C10" w:rsidP="00007E48">
      <w:pPr>
        <w:rPr>
          <w:rFonts w:eastAsiaTheme="minorEastAsia"/>
          <w:b/>
          <w:noProof/>
          <w:lang w:eastAsia="ko-KR"/>
        </w:rPr>
      </w:pPr>
      <w:r w:rsidRPr="00D34096">
        <w:rPr>
          <w:rFonts w:eastAsiaTheme="minorEastAsia"/>
          <w:b/>
          <w:noProof/>
          <w:lang w:eastAsia="ko-KR"/>
        </w:rPr>
        <w:t>Observation 1: Buffer Size field</w:t>
      </w:r>
      <w:r w:rsidRPr="00D34096">
        <w:t xml:space="preserve"> </w:t>
      </w:r>
      <w:r w:rsidRPr="00D34096">
        <w:rPr>
          <w:b/>
        </w:rPr>
        <w:t>of padding BSR</w:t>
      </w:r>
      <w:r w:rsidRPr="00D34096">
        <w:rPr>
          <w:rFonts w:eastAsiaTheme="minorEastAsia"/>
          <w:b/>
          <w:noProof/>
          <w:lang w:eastAsia="ko-KR"/>
        </w:rPr>
        <w:t xml:space="preserve"> is not prohibited from being zero in legacy operation, which causes ambiguity at gNB in distinguishing between EoDB indication and temporal empty buffer.</w:t>
      </w:r>
    </w:p>
    <w:p w14:paraId="563C742A" w14:textId="794B44DF" w:rsidR="00F01C10" w:rsidRPr="00420484" w:rsidRDefault="00F01C10" w:rsidP="00420484">
      <w:pPr>
        <w:jc w:val="both"/>
        <w:rPr>
          <w:rFonts w:eastAsiaTheme="minorEastAsia"/>
          <w:b/>
          <w:lang w:eastAsia="ko-KR"/>
        </w:rPr>
      </w:pPr>
      <w:r w:rsidRPr="00D34096">
        <w:rPr>
          <w:rFonts w:eastAsiaTheme="minorEastAsia"/>
          <w:b/>
          <w:lang w:eastAsia="ko-KR"/>
        </w:rPr>
        <w:t xml:space="preserve">Proposal 1: Buffer size field in padding BSR shall not be zero except for indicating </w:t>
      </w:r>
      <w:proofErr w:type="spellStart"/>
      <w:r w:rsidRPr="00D34096">
        <w:rPr>
          <w:rFonts w:eastAsiaTheme="minorEastAsia"/>
          <w:b/>
          <w:lang w:eastAsia="ko-KR"/>
        </w:rPr>
        <w:t>EoDB</w:t>
      </w:r>
      <w:proofErr w:type="spellEnd"/>
      <w:r w:rsidRPr="00D34096">
        <w:rPr>
          <w:rFonts w:eastAsiaTheme="minorEastAsia"/>
          <w:b/>
          <w:lang w:eastAsia="ko-KR"/>
        </w:rPr>
        <w:t>, for LCG(s)</w:t>
      </w:r>
      <w:r w:rsidRPr="00D34096">
        <w:t xml:space="preserve"> </w:t>
      </w:r>
      <w:r w:rsidRPr="00D34096">
        <w:rPr>
          <w:rFonts w:eastAsiaTheme="minorEastAsia"/>
          <w:b/>
          <w:lang w:eastAsia="ko-KR"/>
        </w:rPr>
        <w:t xml:space="preserve">configured by NW. </w:t>
      </w:r>
      <w:r w:rsidR="00420484">
        <w:rPr>
          <w:rFonts w:eastAsiaTheme="minorEastAsia" w:hint="eastAsia"/>
          <w:b/>
          <w:lang w:eastAsia="ko-KR"/>
        </w:rPr>
        <w:t>Adopt TP 1.</w:t>
      </w:r>
    </w:p>
    <w:p w14:paraId="004B5E92" w14:textId="49775EE8" w:rsidR="00943CB9" w:rsidRDefault="00420484" w:rsidP="00007E48">
      <w:pPr>
        <w:rPr>
          <w:rFonts w:eastAsiaTheme="minorEastAsia"/>
          <w:b/>
          <w:lang w:eastAsia="ko-KR"/>
        </w:rPr>
      </w:pPr>
      <w:r>
        <w:rPr>
          <w:rFonts w:eastAsiaTheme="minorEastAsia"/>
          <w:b/>
          <w:lang w:eastAsia="ko-KR"/>
        </w:rPr>
        <w:t>Proposal 2</w:t>
      </w:r>
      <w:r w:rsidR="00F01C10" w:rsidRPr="00F01C10">
        <w:rPr>
          <w:rFonts w:eastAsiaTheme="minorEastAsia"/>
          <w:b/>
          <w:lang w:eastAsia="ko-KR"/>
        </w:rPr>
        <w:t xml:space="preserve">: Both LCGs with data available and with </w:t>
      </w:r>
      <w:proofErr w:type="spellStart"/>
      <w:r w:rsidR="00F01C10" w:rsidRPr="00F01C10">
        <w:rPr>
          <w:rFonts w:eastAsiaTheme="minorEastAsia"/>
          <w:b/>
          <w:lang w:eastAsia="ko-KR"/>
        </w:rPr>
        <w:t>EoDB</w:t>
      </w:r>
      <w:proofErr w:type="spellEnd"/>
      <w:r w:rsidR="00F01C10" w:rsidRPr="00F01C10">
        <w:rPr>
          <w:rFonts w:eastAsiaTheme="minorEastAsia"/>
          <w:b/>
          <w:lang w:eastAsia="ko-KR"/>
        </w:rPr>
        <w:t xml:space="preserve"> indication </w:t>
      </w:r>
      <w:proofErr w:type="gramStart"/>
      <w:r w:rsidR="00F01C10" w:rsidRPr="00F01C10">
        <w:rPr>
          <w:rFonts w:eastAsiaTheme="minorEastAsia"/>
          <w:b/>
          <w:lang w:eastAsia="ko-KR"/>
        </w:rPr>
        <w:t>should be taken</w:t>
      </w:r>
      <w:proofErr w:type="gramEnd"/>
      <w:r w:rsidR="00F01C10" w:rsidRPr="00F01C10">
        <w:rPr>
          <w:rFonts w:eastAsiaTheme="minorEastAsia"/>
          <w:b/>
          <w:lang w:eastAsia="ko-KR"/>
        </w:rPr>
        <w:t xml:space="preserve"> into account when determining padding BSR format.</w:t>
      </w:r>
    </w:p>
    <w:p w14:paraId="19111D6F" w14:textId="7ED6998C" w:rsidR="00F01C10" w:rsidRDefault="00420484" w:rsidP="00F01C10">
      <w:pPr>
        <w:rPr>
          <w:rFonts w:eastAsiaTheme="minorEastAsia"/>
          <w:b/>
          <w:lang w:eastAsia="ko-KR"/>
        </w:rPr>
      </w:pPr>
      <w:r>
        <w:rPr>
          <w:rFonts w:eastAsiaTheme="minorEastAsia"/>
          <w:b/>
          <w:lang w:eastAsia="ko-KR"/>
        </w:rPr>
        <w:t>Proposal 3</w:t>
      </w:r>
      <w:r w:rsidR="00F01C10" w:rsidRPr="00F01C10">
        <w:rPr>
          <w:rFonts w:eastAsiaTheme="minorEastAsia"/>
          <w:b/>
          <w:lang w:eastAsia="ko-KR"/>
        </w:rPr>
        <w:t xml:space="preserve">: As legacy operation, it </w:t>
      </w:r>
      <w:proofErr w:type="gramStart"/>
      <w:r w:rsidR="00F01C10" w:rsidRPr="00F01C10">
        <w:rPr>
          <w:rFonts w:eastAsiaTheme="minorEastAsia"/>
          <w:b/>
          <w:lang w:eastAsia="ko-KR"/>
        </w:rPr>
        <w:t>is based</w:t>
      </w:r>
      <w:proofErr w:type="gramEnd"/>
      <w:r w:rsidR="00F01C10" w:rsidRPr="00F01C10">
        <w:rPr>
          <w:rFonts w:eastAsiaTheme="minorEastAsia"/>
          <w:b/>
          <w:lang w:eastAsia="ko-KR"/>
        </w:rPr>
        <w:t xml:space="preserve"> on the priority of the LCG(s), in determining, for which LCG(s), buffer size or </w:t>
      </w:r>
      <w:proofErr w:type="spellStart"/>
      <w:r w:rsidR="00F01C10" w:rsidRPr="00F01C10">
        <w:rPr>
          <w:rFonts w:eastAsiaTheme="minorEastAsia"/>
          <w:b/>
          <w:lang w:eastAsia="ko-KR"/>
        </w:rPr>
        <w:t>EoDB</w:t>
      </w:r>
      <w:proofErr w:type="spellEnd"/>
      <w:r w:rsidR="00F01C10" w:rsidRPr="00F01C10">
        <w:rPr>
          <w:rFonts w:eastAsiaTheme="minorEastAsia"/>
          <w:b/>
          <w:lang w:eastAsia="ko-KR"/>
        </w:rPr>
        <w:t xml:space="preserve"> should be reported in truncated BSRs. </w:t>
      </w:r>
      <w:r>
        <w:rPr>
          <w:rFonts w:eastAsiaTheme="minorEastAsia"/>
          <w:b/>
          <w:lang w:eastAsia="ko-KR"/>
        </w:rPr>
        <w:t>Adopt TP 2.</w:t>
      </w:r>
    </w:p>
    <w:p w14:paraId="02589E03" w14:textId="4D37B75B" w:rsidR="00352170" w:rsidRDefault="00420484" w:rsidP="00F01C10">
      <w:pPr>
        <w:rPr>
          <w:rFonts w:eastAsiaTheme="minorEastAsia"/>
          <w:b/>
          <w:lang w:eastAsia="ko-KR"/>
        </w:rPr>
      </w:pPr>
      <w:r>
        <w:rPr>
          <w:rFonts w:eastAsiaTheme="minorEastAsia"/>
          <w:b/>
          <w:lang w:eastAsia="ko-KR"/>
        </w:rPr>
        <w:t>Proposal 4</w:t>
      </w:r>
      <w:r w:rsidR="00352170" w:rsidRPr="00352170">
        <w:rPr>
          <w:rFonts w:eastAsiaTheme="minorEastAsia"/>
          <w:b/>
          <w:lang w:eastAsia="ko-KR"/>
        </w:rPr>
        <w:t>: RAN2 should specify, at which moment, the amount of UL data should be within the range of the new BS table, for reporting Refined Long BSR.</w:t>
      </w:r>
    </w:p>
    <w:p w14:paraId="37535E18" w14:textId="0EFCD158" w:rsidR="00352170" w:rsidRDefault="00420484" w:rsidP="00352170">
      <w:pPr>
        <w:rPr>
          <w:rFonts w:eastAsiaTheme="minorEastAsia"/>
          <w:b/>
          <w:lang w:eastAsia="ko-KR"/>
        </w:rPr>
      </w:pPr>
      <w:r>
        <w:rPr>
          <w:rFonts w:eastAsiaTheme="minorEastAsia"/>
          <w:b/>
          <w:lang w:eastAsia="ko-KR"/>
        </w:rPr>
        <w:t>Proposal 5</w:t>
      </w:r>
      <w:r w:rsidR="00352170" w:rsidRPr="00352170">
        <w:rPr>
          <w:rFonts w:eastAsiaTheme="minorEastAsia"/>
          <w:b/>
          <w:lang w:eastAsia="ko-KR"/>
        </w:rPr>
        <w:t xml:space="preserve">: For reporting Refined Long BSR, the amount of UL data available for transmission after the MAC </w:t>
      </w:r>
      <w:r w:rsidR="005928C8">
        <w:rPr>
          <w:rFonts w:eastAsiaTheme="minorEastAsia"/>
          <w:b/>
          <w:lang w:eastAsia="ko-KR"/>
        </w:rPr>
        <w:t xml:space="preserve">PDU </w:t>
      </w:r>
      <w:r w:rsidR="00352170" w:rsidRPr="00352170">
        <w:rPr>
          <w:rFonts w:eastAsiaTheme="minorEastAsia"/>
          <w:b/>
          <w:lang w:eastAsia="ko-KR"/>
        </w:rPr>
        <w:t xml:space="preserve">containing the BSR </w:t>
      </w:r>
      <w:proofErr w:type="gramStart"/>
      <w:r w:rsidR="00352170" w:rsidRPr="00352170">
        <w:rPr>
          <w:rFonts w:eastAsiaTheme="minorEastAsia"/>
          <w:b/>
          <w:lang w:eastAsia="ko-KR"/>
        </w:rPr>
        <w:t>has been built</w:t>
      </w:r>
      <w:proofErr w:type="gramEnd"/>
      <w:r w:rsidR="00352170" w:rsidRPr="00352170">
        <w:rPr>
          <w:rFonts w:eastAsiaTheme="minorEastAsia"/>
          <w:b/>
          <w:lang w:eastAsia="ko-KR"/>
        </w:rPr>
        <w:t xml:space="preserve"> should be within the range of the new BS table.</w:t>
      </w:r>
      <w:r>
        <w:rPr>
          <w:rFonts w:eastAsiaTheme="minorEastAsia"/>
          <w:b/>
          <w:lang w:eastAsia="ko-KR"/>
        </w:rPr>
        <w:t xml:space="preserve"> Adopt TP 3.</w:t>
      </w:r>
    </w:p>
    <w:p w14:paraId="1F9D7D73" w14:textId="7AA6ECE2" w:rsidR="00725FE7" w:rsidRDefault="00170AA9" w:rsidP="00F01C10">
      <w:pPr>
        <w:rPr>
          <w:rFonts w:eastAsiaTheme="minorEastAsia"/>
          <w:b/>
          <w:lang w:eastAsia="ko-KR"/>
        </w:rPr>
      </w:pPr>
      <w:r>
        <w:rPr>
          <w:rFonts w:ascii="Arial" w:eastAsiaTheme="minorEastAsia" w:hAnsi="Arial" w:cs="Arial"/>
          <w:i/>
          <w:noProof/>
          <w:lang w:eastAsia="ko-KR"/>
        </w:rPr>
        <w:t xml:space="preserve">-- </w:t>
      </w:r>
      <w:r w:rsidR="00725FE7">
        <w:rPr>
          <w:rFonts w:ascii="Arial" w:eastAsiaTheme="minorEastAsia" w:hAnsi="Arial" w:cs="Arial"/>
          <w:i/>
          <w:noProof/>
          <w:lang w:eastAsia="ko-KR"/>
        </w:rPr>
        <w:t>D</w:t>
      </w:r>
      <w:r w:rsidR="00725FE7" w:rsidRPr="00725FE7">
        <w:rPr>
          <w:rFonts w:ascii="Arial" w:eastAsiaTheme="minorEastAsia" w:hAnsi="Arial" w:cs="Arial"/>
          <w:i/>
          <w:noProof/>
          <w:lang w:eastAsia="ko-KR"/>
        </w:rPr>
        <w:t>SR Discussion</w:t>
      </w:r>
      <w:r>
        <w:rPr>
          <w:rFonts w:ascii="Arial" w:eastAsiaTheme="minorEastAsia" w:hAnsi="Arial" w:cs="Arial"/>
          <w:i/>
          <w:noProof/>
          <w:lang w:eastAsia="ko-KR"/>
        </w:rPr>
        <w:t xml:space="preserve"> --</w:t>
      </w:r>
    </w:p>
    <w:p w14:paraId="040589A5" w14:textId="72C02E89" w:rsidR="00F01C10" w:rsidRDefault="00420484" w:rsidP="00F01C10">
      <w:pPr>
        <w:rPr>
          <w:rFonts w:eastAsiaTheme="minorEastAsia"/>
          <w:b/>
          <w:lang w:eastAsia="ko-KR"/>
        </w:rPr>
      </w:pPr>
      <w:r>
        <w:rPr>
          <w:rFonts w:eastAsiaTheme="minorEastAsia"/>
          <w:b/>
          <w:lang w:eastAsia="ko-KR"/>
        </w:rPr>
        <w:t>Proposal 6</w:t>
      </w:r>
      <w:r w:rsidR="005B0B88" w:rsidRPr="005B0B88">
        <w:rPr>
          <w:rFonts w:eastAsiaTheme="minorEastAsia"/>
          <w:b/>
          <w:lang w:eastAsia="ko-KR"/>
        </w:rPr>
        <w:t xml:space="preserve">: An ongoing RA procedure due to pending SR for DSR </w:t>
      </w:r>
      <w:proofErr w:type="gramStart"/>
      <w:r w:rsidR="005B0B88" w:rsidRPr="005B0B88">
        <w:rPr>
          <w:rFonts w:eastAsiaTheme="minorEastAsia"/>
          <w:b/>
          <w:lang w:eastAsia="ko-KR"/>
        </w:rPr>
        <w:t>is stopped</w:t>
      </w:r>
      <w:proofErr w:type="gramEnd"/>
      <w:r w:rsidR="005B0B88" w:rsidRPr="005B0B88">
        <w:rPr>
          <w:rFonts w:eastAsiaTheme="minorEastAsia"/>
          <w:b/>
          <w:lang w:eastAsia="ko-KR"/>
        </w:rPr>
        <w:t xml:space="preserve"> when the DSR that triggered the SR has been cancelled when all the SDUs associated with the DSR have been discarded. Adopt TP 4.</w:t>
      </w:r>
    </w:p>
    <w:p w14:paraId="509BB90C" w14:textId="68F27D0A" w:rsidR="005B0B88" w:rsidRPr="005B0B88" w:rsidRDefault="00420484" w:rsidP="005B0B88">
      <w:pPr>
        <w:rPr>
          <w:rFonts w:eastAsiaTheme="minorEastAsia"/>
          <w:b/>
          <w:lang w:eastAsia="ko-KR"/>
        </w:rPr>
      </w:pPr>
      <w:r>
        <w:rPr>
          <w:rFonts w:eastAsiaTheme="minorEastAsia"/>
          <w:b/>
          <w:lang w:eastAsia="ko-KR"/>
        </w:rPr>
        <w:lastRenderedPageBreak/>
        <w:t>Proposal 7</w:t>
      </w:r>
      <w:r w:rsidR="005B0B88" w:rsidRPr="005B0B88">
        <w:rPr>
          <w:rFonts w:eastAsiaTheme="minorEastAsia"/>
          <w:b/>
          <w:lang w:eastAsia="ko-KR"/>
        </w:rPr>
        <w:t xml:space="preserve">: Specify </w:t>
      </w:r>
      <w:proofErr w:type="gramStart"/>
      <w:r w:rsidR="005B0B88" w:rsidRPr="005B0B88">
        <w:rPr>
          <w:rFonts w:eastAsiaTheme="minorEastAsia"/>
          <w:b/>
          <w:lang w:eastAsia="ko-KR"/>
        </w:rPr>
        <w:t>clearly</w:t>
      </w:r>
      <w:proofErr w:type="gramEnd"/>
      <w:r w:rsidR="005B0B88" w:rsidRPr="005B0B88">
        <w:rPr>
          <w:rFonts w:eastAsiaTheme="minorEastAsia"/>
          <w:b/>
          <w:lang w:eastAsia="ko-KR"/>
        </w:rPr>
        <w:t xml:space="preserve"> which LCH’s SR configuration is used for DSR of the LCG among below options:</w:t>
      </w:r>
    </w:p>
    <w:p w14:paraId="18CB612C" w14:textId="77777777" w:rsidR="005B0B88" w:rsidRDefault="005B0B88" w:rsidP="005B0B88">
      <w:pPr>
        <w:pStyle w:val="a6"/>
        <w:numPr>
          <w:ilvl w:val="0"/>
          <w:numId w:val="31"/>
        </w:numPr>
        <w:ind w:firstLineChars="0"/>
        <w:rPr>
          <w:rFonts w:eastAsiaTheme="minorEastAsia"/>
          <w:b/>
          <w:lang w:eastAsia="ko-KR"/>
        </w:rPr>
      </w:pPr>
      <w:r w:rsidRPr="005B0B88">
        <w:rPr>
          <w:rFonts w:eastAsiaTheme="minorEastAsia"/>
          <w:b/>
          <w:lang w:eastAsia="ko-KR"/>
        </w:rPr>
        <w:t xml:space="preserve">Option 1: SR configuration of any LCH belonging to the LCG can be used for DSR </w:t>
      </w:r>
    </w:p>
    <w:p w14:paraId="0495E66C" w14:textId="4D5B80F8" w:rsidR="005B0B88" w:rsidRDefault="005B0B88" w:rsidP="005B0B88">
      <w:pPr>
        <w:pStyle w:val="a6"/>
        <w:numPr>
          <w:ilvl w:val="0"/>
          <w:numId w:val="31"/>
        </w:numPr>
        <w:ind w:firstLineChars="0"/>
        <w:rPr>
          <w:rFonts w:eastAsiaTheme="minorEastAsia"/>
          <w:b/>
          <w:lang w:eastAsia="ko-KR"/>
        </w:rPr>
      </w:pPr>
      <w:r w:rsidRPr="005B0B88">
        <w:rPr>
          <w:rFonts w:eastAsiaTheme="minorEastAsia"/>
          <w:b/>
          <w:lang w:eastAsia="ko-KR"/>
        </w:rPr>
        <w:t xml:space="preserve">Option 2: SR configuration of the specific LCH is used for which the smallest remaining value of the PDCP </w:t>
      </w:r>
      <w:proofErr w:type="spellStart"/>
      <w:r w:rsidRPr="005B0B88">
        <w:rPr>
          <w:rFonts w:eastAsiaTheme="minorEastAsia"/>
          <w:b/>
          <w:lang w:eastAsia="ko-KR"/>
        </w:rPr>
        <w:t>discardTimers</w:t>
      </w:r>
      <w:proofErr w:type="spellEnd"/>
      <w:r w:rsidRPr="005B0B88">
        <w:rPr>
          <w:rFonts w:eastAsiaTheme="minorEastAsia"/>
          <w:b/>
          <w:lang w:eastAsia="ko-KR"/>
        </w:rPr>
        <w:t xml:space="preserve"> among all the SDUs buffered for the LCG that has not been transmitted in any MAC PDU or reported as data volume in a DSR MAC CE becomes below </w:t>
      </w:r>
      <w:proofErr w:type="spellStart"/>
      <w:r w:rsidRPr="005B0B88">
        <w:rPr>
          <w:rFonts w:eastAsiaTheme="minorEastAsia"/>
          <w:b/>
          <w:lang w:eastAsia="ko-KR"/>
        </w:rPr>
        <w:t>remainingTimeThreshold</w:t>
      </w:r>
      <w:proofErr w:type="spellEnd"/>
      <w:r w:rsidRPr="005B0B88">
        <w:rPr>
          <w:rFonts w:eastAsiaTheme="minorEastAsia"/>
          <w:b/>
          <w:lang w:eastAsia="ko-KR"/>
        </w:rPr>
        <w:t xml:space="preserve"> of the LCG</w:t>
      </w:r>
    </w:p>
    <w:p w14:paraId="4A6F7579" w14:textId="44ECED38" w:rsidR="005B0B88" w:rsidRPr="005B0B88" w:rsidRDefault="00420484" w:rsidP="005B0B88">
      <w:pPr>
        <w:rPr>
          <w:rFonts w:eastAsiaTheme="minorEastAsia"/>
          <w:b/>
          <w:lang w:eastAsia="ko-KR"/>
        </w:rPr>
      </w:pPr>
      <w:r>
        <w:rPr>
          <w:rFonts w:eastAsiaTheme="minorEastAsia"/>
          <w:b/>
          <w:lang w:eastAsia="ko-KR"/>
        </w:rPr>
        <w:t>Proposal 8</w:t>
      </w:r>
      <w:r w:rsidR="005B0B88" w:rsidRPr="005B0B88">
        <w:rPr>
          <w:rFonts w:eastAsiaTheme="minorEastAsia"/>
          <w:b/>
          <w:lang w:eastAsia="ko-KR"/>
        </w:rPr>
        <w:t>: Correct the condition for triggering a Scheduling Request from “if there is no pending SR already triggered by the DSR procedure for the same logical channel as of this DSR” to “if there is no pending SR already triggered by the DSR procedure for a logical channel belonging to</w:t>
      </w:r>
      <w:r w:rsidR="005B0B88">
        <w:rPr>
          <w:rFonts w:eastAsiaTheme="minorEastAsia"/>
          <w:b/>
          <w:lang w:eastAsia="ko-KR"/>
        </w:rPr>
        <w:t xml:space="preserve"> the LCG as of this DSR”. Adopt </w:t>
      </w:r>
      <w:r w:rsidR="005B0B88" w:rsidRPr="005B0B88">
        <w:rPr>
          <w:rFonts w:eastAsiaTheme="minorEastAsia"/>
          <w:b/>
          <w:lang w:eastAsia="ko-KR"/>
        </w:rPr>
        <w:t>TP 5.</w:t>
      </w:r>
    </w:p>
    <w:sectPr w:rsidR="005B0B88" w:rsidRPr="005B0B88"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3E35D" w14:textId="77777777" w:rsidR="00B101B2" w:rsidRDefault="00B101B2">
      <w:pPr>
        <w:spacing w:after="0"/>
      </w:pPr>
      <w:r>
        <w:separator/>
      </w:r>
    </w:p>
  </w:endnote>
  <w:endnote w:type="continuationSeparator" w:id="0">
    <w:p w14:paraId="43014CFA" w14:textId="77777777" w:rsidR="00B101B2" w:rsidRDefault="00B10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5BEDE" w14:textId="77777777" w:rsidR="00B101B2" w:rsidRDefault="00B101B2">
      <w:pPr>
        <w:spacing w:after="0"/>
      </w:pPr>
      <w:r>
        <w:separator/>
      </w:r>
    </w:p>
  </w:footnote>
  <w:footnote w:type="continuationSeparator" w:id="0">
    <w:p w14:paraId="036542E5" w14:textId="77777777" w:rsidR="00B101B2" w:rsidRDefault="00B101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D636C5"/>
    <w:multiLevelType w:val="hybridMultilevel"/>
    <w:tmpl w:val="0F80257A"/>
    <w:lvl w:ilvl="0" w:tplc="8EF6E8FE">
      <w:start w:val="1"/>
      <w:numFmt w:val="decimal"/>
      <w:lvlText w:val="%1&gt;"/>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7"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E077CF"/>
    <w:multiLevelType w:val="hybridMultilevel"/>
    <w:tmpl w:val="AD8EC3C6"/>
    <w:lvl w:ilvl="0" w:tplc="69D8FEF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8511D9"/>
    <w:multiLevelType w:val="hybridMultilevel"/>
    <w:tmpl w:val="B0EE3F2C"/>
    <w:lvl w:ilvl="0" w:tplc="A676AA60">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4134805"/>
    <w:multiLevelType w:val="multilevel"/>
    <w:tmpl w:val="4C582E7A"/>
    <w:lvl w:ilvl="0">
      <w:start w:val="3"/>
      <w:numFmt w:val="decimal"/>
      <w:lvlText w:val="%1"/>
      <w:lvlJc w:val="left"/>
      <w:pPr>
        <w:ind w:left="450" w:hanging="450"/>
      </w:pPr>
      <w:rPr>
        <w:rFonts w:eastAsiaTheme="minorEastAsia" w:hint="default"/>
        <w:sz w:val="32"/>
      </w:rPr>
    </w:lvl>
    <w:lvl w:ilvl="1">
      <w:start w:val="1"/>
      <w:numFmt w:val="decimal"/>
      <w:lvlText w:val="%1.%2"/>
      <w:lvlJc w:val="left"/>
      <w:pPr>
        <w:ind w:left="720" w:hanging="720"/>
      </w:pPr>
      <w:rPr>
        <w:rFonts w:eastAsiaTheme="minorEastAsia" w:hint="default"/>
        <w:sz w:val="32"/>
      </w:rPr>
    </w:lvl>
    <w:lvl w:ilvl="2">
      <w:start w:val="1"/>
      <w:numFmt w:val="decimal"/>
      <w:lvlText w:val="%1.%2.%3"/>
      <w:lvlJc w:val="left"/>
      <w:pPr>
        <w:ind w:left="720" w:hanging="720"/>
      </w:pPr>
      <w:rPr>
        <w:rFonts w:eastAsiaTheme="minorEastAsia" w:hint="default"/>
        <w:sz w:val="32"/>
      </w:rPr>
    </w:lvl>
    <w:lvl w:ilvl="3">
      <w:start w:val="1"/>
      <w:numFmt w:val="decimal"/>
      <w:lvlText w:val="%1.%2.%3.%4"/>
      <w:lvlJc w:val="left"/>
      <w:pPr>
        <w:ind w:left="1080" w:hanging="1080"/>
      </w:pPr>
      <w:rPr>
        <w:rFonts w:eastAsiaTheme="minorEastAsia" w:hint="default"/>
        <w:sz w:val="32"/>
      </w:rPr>
    </w:lvl>
    <w:lvl w:ilvl="4">
      <w:start w:val="1"/>
      <w:numFmt w:val="decimal"/>
      <w:lvlText w:val="%1.%2.%3.%4.%5"/>
      <w:lvlJc w:val="left"/>
      <w:pPr>
        <w:ind w:left="1440" w:hanging="1440"/>
      </w:pPr>
      <w:rPr>
        <w:rFonts w:eastAsiaTheme="minorEastAsia" w:hint="default"/>
        <w:sz w:val="32"/>
      </w:rPr>
    </w:lvl>
    <w:lvl w:ilvl="5">
      <w:start w:val="1"/>
      <w:numFmt w:val="decimal"/>
      <w:lvlText w:val="%1.%2.%3.%4.%5.%6"/>
      <w:lvlJc w:val="left"/>
      <w:pPr>
        <w:ind w:left="1440" w:hanging="1440"/>
      </w:pPr>
      <w:rPr>
        <w:rFonts w:eastAsiaTheme="minorEastAsia" w:hint="default"/>
        <w:sz w:val="32"/>
      </w:rPr>
    </w:lvl>
    <w:lvl w:ilvl="6">
      <w:start w:val="1"/>
      <w:numFmt w:val="decimal"/>
      <w:lvlText w:val="%1.%2.%3.%4.%5.%6.%7"/>
      <w:lvlJc w:val="left"/>
      <w:pPr>
        <w:ind w:left="1800" w:hanging="1800"/>
      </w:pPr>
      <w:rPr>
        <w:rFonts w:eastAsiaTheme="minorEastAsia" w:hint="default"/>
        <w:sz w:val="32"/>
      </w:rPr>
    </w:lvl>
    <w:lvl w:ilvl="7">
      <w:start w:val="1"/>
      <w:numFmt w:val="decimal"/>
      <w:lvlText w:val="%1.%2.%3.%4.%5.%6.%7.%8"/>
      <w:lvlJc w:val="left"/>
      <w:pPr>
        <w:ind w:left="1800" w:hanging="1800"/>
      </w:pPr>
      <w:rPr>
        <w:rFonts w:eastAsiaTheme="minorEastAsia" w:hint="default"/>
        <w:sz w:val="32"/>
      </w:rPr>
    </w:lvl>
    <w:lvl w:ilvl="8">
      <w:start w:val="1"/>
      <w:numFmt w:val="decimal"/>
      <w:lvlText w:val="%1.%2.%3.%4.%5.%6.%7.%8.%9"/>
      <w:lvlJc w:val="left"/>
      <w:pPr>
        <w:ind w:left="2160" w:hanging="2160"/>
      </w:pPr>
      <w:rPr>
        <w:rFonts w:eastAsiaTheme="minorEastAsia" w:hint="default"/>
        <w:sz w:val="32"/>
      </w:rPr>
    </w:lvl>
  </w:abstractNum>
  <w:abstractNum w:abstractNumId="20" w15:restartNumberingAfterBreak="0">
    <w:nsid w:val="45910381"/>
    <w:multiLevelType w:val="hybridMultilevel"/>
    <w:tmpl w:val="70A024B6"/>
    <w:lvl w:ilvl="0" w:tplc="99AC01F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4B75A8"/>
    <w:multiLevelType w:val="multilevel"/>
    <w:tmpl w:val="E50A3EDA"/>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0"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2"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1"/>
  </w:num>
  <w:num w:numId="3">
    <w:abstractNumId w:val="34"/>
  </w:num>
  <w:num w:numId="4">
    <w:abstractNumId w:val="29"/>
  </w:num>
  <w:num w:numId="5">
    <w:abstractNumId w:val="27"/>
  </w:num>
  <w:num w:numId="6">
    <w:abstractNumId w:val="1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3"/>
  </w:num>
  <w:num w:numId="10">
    <w:abstractNumId w:val="23"/>
  </w:num>
  <w:num w:numId="11">
    <w:abstractNumId w:val="6"/>
  </w:num>
  <w:num w:numId="12">
    <w:abstractNumId w:val="16"/>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15"/>
  </w:num>
  <w:num w:numId="17">
    <w:abstractNumId w:val="2"/>
  </w:num>
  <w:num w:numId="18">
    <w:abstractNumId w:val="26"/>
  </w:num>
  <w:num w:numId="19">
    <w:abstractNumId w:val="28"/>
  </w:num>
  <w:num w:numId="20">
    <w:abstractNumId w:val="17"/>
  </w:num>
  <w:num w:numId="21">
    <w:abstractNumId w:val="1"/>
  </w:num>
  <w:num w:numId="22">
    <w:abstractNumId w:val="21"/>
  </w:num>
  <w:num w:numId="23">
    <w:abstractNumId w:val="32"/>
  </w:num>
  <w:num w:numId="24">
    <w:abstractNumId w:val="24"/>
  </w:num>
  <w:num w:numId="25">
    <w:abstractNumId w:val="35"/>
  </w:num>
  <w:num w:numId="26">
    <w:abstractNumId w:val="7"/>
  </w:num>
  <w:num w:numId="27">
    <w:abstractNumId w:val="8"/>
  </w:num>
  <w:num w:numId="28">
    <w:abstractNumId w:val="30"/>
  </w:num>
  <w:num w:numId="29">
    <w:abstractNumId w:val="10"/>
  </w:num>
  <w:num w:numId="30">
    <w:abstractNumId w:val="5"/>
  </w:num>
  <w:num w:numId="31">
    <w:abstractNumId w:val="14"/>
  </w:num>
  <w:num w:numId="32">
    <w:abstractNumId w:val="25"/>
  </w:num>
  <w:num w:numId="33">
    <w:abstractNumId w:val="3"/>
  </w:num>
  <w:num w:numId="34">
    <w:abstractNumId w:val="20"/>
  </w:num>
  <w:num w:numId="35">
    <w:abstractNumId w:val="4"/>
  </w:num>
  <w:num w:numId="36">
    <w:abstractNumId w:val="9"/>
  </w:num>
  <w:num w:numId="37">
    <w:abstractNumId w:val="18"/>
  </w:num>
  <w:num w:numId="38">
    <w:abstractNumId w:val="19"/>
  </w:num>
  <w:num w:numId="3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28E4"/>
    <w:rsid w:val="00063535"/>
    <w:rsid w:val="0006407C"/>
    <w:rsid w:val="000644D6"/>
    <w:rsid w:val="000707BB"/>
    <w:rsid w:val="0007211B"/>
    <w:rsid w:val="000722E2"/>
    <w:rsid w:val="000724E8"/>
    <w:rsid w:val="0007282B"/>
    <w:rsid w:val="000728EA"/>
    <w:rsid w:val="000745A0"/>
    <w:rsid w:val="00075206"/>
    <w:rsid w:val="000769FF"/>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5512"/>
    <w:rsid w:val="001067A8"/>
    <w:rsid w:val="00106B9B"/>
    <w:rsid w:val="0011005B"/>
    <w:rsid w:val="00112005"/>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34A4"/>
    <w:rsid w:val="00175884"/>
    <w:rsid w:val="001768B1"/>
    <w:rsid w:val="001770DF"/>
    <w:rsid w:val="001811CA"/>
    <w:rsid w:val="00181CC9"/>
    <w:rsid w:val="0018380E"/>
    <w:rsid w:val="0018479D"/>
    <w:rsid w:val="00184BE6"/>
    <w:rsid w:val="00185EF3"/>
    <w:rsid w:val="00187E87"/>
    <w:rsid w:val="001909D2"/>
    <w:rsid w:val="00191330"/>
    <w:rsid w:val="00192D74"/>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6467"/>
    <w:rsid w:val="001D77AE"/>
    <w:rsid w:val="001E199F"/>
    <w:rsid w:val="001E4ADF"/>
    <w:rsid w:val="001E50C7"/>
    <w:rsid w:val="001E5D72"/>
    <w:rsid w:val="001E709C"/>
    <w:rsid w:val="001E74A4"/>
    <w:rsid w:val="001E7AA3"/>
    <w:rsid w:val="001E7E67"/>
    <w:rsid w:val="001F05A7"/>
    <w:rsid w:val="001F14AF"/>
    <w:rsid w:val="001F2912"/>
    <w:rsid w:val="001F302D"/>
    <w:rsid w:val="001F3249"/>
    <w:rsid w:val="001F63EE"/>
    <w:rsid w:val="002020C4"/>
    <w:rsid w:val="00202BB0"/>
    <w:rsid w:val="00203A2B"/>
    <w:rsid w:val="00204F0B"/>
    <w:rsid w:val="00206362"/>
    <w:rsid w:val="0020648C"/>
    <w:rsid w:val="002067D4"/>
    <w:rsid w:val="0020713D"/>
    <w:rsid w:val="0021116A"/>
    <w:rsid w:val="00211879"/>
    <w:rsid w:val="0021218A"/>
    <w:rsid w:val="002138DC"/>
    <w:rsid w:val="00213F0E"/>
    <w:rsid w:val="00214745"/>
    <w:rsid w:val="002160FB"/>
    <w:rsid w:val="0021767A"/>
    <w:rsid w:val="00217DEE"/>
    <w:rsid w:val="002205E0"/>
    <w:rsid w:val="0022094A"/>
    <w:rsid w:val="00220ACB"/>
    <w:rsid w:val="002212FE"/>
    <w:rsid w:val="00222349"/>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77AB"/>
    <w:rsid w:val="00267FEC"/>
    <w:rsid w:val="00271356"/>
    <w:rsid w:val="00272496"/>
    <w:rsid w:val="00272F3E"/>
    <w:rsid w:val="00273C08"/>
    <w:rsid w:val="002755C2"/>
    <w:rsid w:val="00275C64"/>
    <w:rsid w:val="00276FB0"/>
    <w:rsid w:val="00277E01"/>
    <w:rsid w:val="0028047A"/>
    <w:rsid w:val="00280770"/>
    <w:rsid w:val="00283CBE"/>
    <w:rsid w:val="00283EE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399D"/>
    <w:rsid w:val="002A4E4D"/>
    <w:rsid w:val="002A566C"/>
    <w:rsid w:val="002A7827"/>
    <w:rsid w:val="002A7ECE"/>
    <w:rsid w:val="002A7ED5"/>
    <w:rsid w:val="002B0282"/>
    <w:rsid w:val="002B0430"/>
    <w:rsid w:val="002B0981"/>
    <w:rsid w:val="002B106A"/>
    <w:rsid w:val="002B267D"/>
    <w:rsid w:val="002B29B8"/>
    <w:rsid w:val="002B2D16"/>
    <w:rsid w:val="002B4856"/>
    <w:rsid w:val="002B4F74"/>
    <w:rsid w:val="002B58C3"/>
    <w:rsid w:val="002B5CA9"/>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22"/>
    <w:rsid w:val="00340236"/>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56CA"/>
    <w:rsid w:val="003810D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D2D"/>
    <w:rsid w:val="003E4376"/>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1465"/>
    <w:rsid w:val="00413989"/>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FF7"/>
    <w:rsid w:val="00433314"/>
    <w:rsid w:val="00436042"/>
    <w:rsid w:val="00436190"/>
    <w:rsid w:val="004365D7"/>
    <w:rsid w:val="00436C42"/>
    <w:rsid w:val="00436EC9"/>
    <w:rsid w:val="004373FB"/>
    <w:rsid w:val="004404F5"/>
    <w:rsid w:val="00440FBE"/>
    <w:rsid w:val="004448D7"/>
    <w:rsid w:val="0044608B"/>
    <w:rsid w:val="0044653E"/>
    <w:rsid w:val="00446545"/>
    <w:rsid w:val="0044670C"/>
    <w:rsid w:val="00446A6A"/>
    <w:rsid w:val="0044728E"/>
    <w:rsid w:val="00450AD2"/>
    <w:rsid w:val="004523CB"/>
    <w:rsid w:val="004533B7"/>
    <w:rsid w:val="00453C89"/>
    <w:rsid w:val="00454691"/>
    <w:rsid w:val="00455619"/>
    <w:rsid w:val="00457A46"/>
    <w:rsid w:val="004608CE"/>
    <w:rsid w:val="00460B2E"/>
    <w:rsid w:val="0046204C"/>
    <w:rsid w:val="00462262"/>
    <w:rsid w:val="004623AA"/>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4215"/>
    <w:rsid w:val="00504DC9"/>
    <w:rsid w:val="005052BA"/>
    <w:rsid w:val="00507417"/>
    <w:rsid w:val="00507A39"/>
    <w:rsid w:val="00510BFE"/>
    <w:rsid w:val="00513884"/>
    <w:rsid w:val="00517428"/>
    <w:rsid w:val="00520C10"/>
    <w:rsid w:val="00521A92"/>
    <w:rsid w:val="0052494D"/>
    <w:rsid w:val="00524FF2"/>
    <w:rsid w:val="00525486"/>
    <w:rsid w:val="00525B9E"/>
    <w:rsid w:val="0052720F"/>
    <w:rsid w:val="00531F9D"/>
    <w:rsid w:val="00533628"/>
    <w:rsid w:val="00535600"/>
    <w:rsid w:val="00535928"/>
    <w:rsid w:val="005414C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641E"/>
    <w:rsid w:val="005D6512"/>
    <w:rsid w:val="005D7429"/>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1491"/>
    <w:rsid w:val="006129F1"/>
    <w:rsid w:val="00612CA6"/>
    <w:rsid w:val="006133B8"/>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62AD"/>
    <w:rsid w:val="006A6BFD"/>
    <w:rsid w:val="006B092F"/>
    <w:rsid w:val="006B315D"/>
    <w:rsid w:val="006B36FF"/>
    <w:rsid w:val="006B42EE"/>
    <w:rsid w:val="006B5676"/>
    <w:rsid w:val="006B5CB0"/>
    <w:rsid w:val="006C07D5"/>
    <w:rsid w:val="006C29DB"/>
    <w:rsid w:val="006C2A9D"/>
    <w:rsid w:val="006C315B"/>
    <w:rsid w:val="006C5870"/>
    <w:rsid w:val="006C5AEA"/>
    <w:rsid w:val="006C5F52"/>
    <w:rsid w:val="006C617E"/>
    <w:rsid w:val="006C6613"/>
    <w:rsid w:val="006C6CA7"/>
    <w:rsid w:val="006C77D8"/>
    <w:rsid w:val="006D1B2E"/>
    <w:rsid w:val="006D27C5"/>
    <w:rsid w:val="006D31DB"/>
    <w:rsid w:val="006D32CA"/>
    <w:rsid w:val="006D3A56"/>
    <w:rsid w:val="006D41D9"/>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B0B98"/>
    <w:rsid w:val="007B0C0C"/>
    <w:rsid w:val="007B0C52"/>
    <w:rsid w:val="007B206E"/>
    <w:rsid w:val="007B20FF"/>
    <w:rsid w:val="007B75A5"/>
    <w:rsid w:val="007B7BF0"/>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FE5"/>
    <w:rsid w:val="0084056F"/>
    <w:rsid w:val="00841A7D"/>
    <w:rsid w:val="00842650"/>
    <w:rsid w:val="008447A5"/>
    <w:rsid w:val="008449A3"/>
    <w:rsid w:val="0084553A"/>
    <w:rsid w:val="00846414"/>
    <w:rsid w:val="008517FD"/>
    <w:rsid w:val="00851D16"/>
    <w:rsid w:val="0085454B"/>
    <w:rsid w:val="00857A9F"/>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14D6"/>
    <w:rsid w:val="0089216D"/>
    <w:rsid w:val="008925C3"/>
    <w:rsid w:val="008925DC"/>
    <w:rsid w:val="00893C45"/>
    <w:rsid w:val="00895EC7"/>
    <w:rsid w:val="00897D5E"/>
    <w:rsid w:val="008A0FBD"/>
    <w:rsid w:val="008A166C"/>
    <w:rsid w:val="008A1EA4"/>
    <w:rsid w:val="008A4E05"/>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9E9"/>
    <w:rsid w:val="008F4E63"/>
    <w:rsid w:val="008F6B23"/>
    <w:rsid w:val="00900246"/>
    <w:rsid w:val="00900534"/>
    <w:rsid w:val="00901E94"/>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B4D"/>
    <w:rsid w:val="009522F3"/>
    <w:rsid w:val="0095250A"/>
    <w:rsid w:val="00954236"/>
    <w:rsid w:val="00955B63"/>
    <w:rsid w:val="009570F4"/>
    <w:rsid w:val="00960268"/>
    <w:rsid w:val="009622E4"/>
    <w:rsid w:val="009627E9"/>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262C"/>
    <w:rsid w:val="00993071"/>
    <w:rsid w:val="009938BE"/>
    <w:rsid w:val="009957FC"/>
    <w:rsid w:val="00996D83"/>
    <w:rsid w:val="009A0001"/>
    <w:rsid w:val="009A025F"/>
    <w:rsid w:val="009A1AB3"/>
    <w:rsid w:val="009A34C7"/>
    <w:rsid w:val="009A48E1"/>
    <w:rsid w:val="009A4CAA"/>
    <w:rsid w:val="009A4D1C"/>
    <w:rsid w:val="009A5087"/>
    <w:rsid w:val="009A5553"/>
    <w:rsid w:val="009A5B5E"/>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2A08"/>
    <w:rsid w:val="009D3ADB"/>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31573"/>
    <w:rsid w:val="00A318AB"/>
    <w:rsid w:val="00A32D4C"/>
    <w:rsid w:val="00A33683"/>
    <w:rsid w:val="00A34F78"/>
    <w:rsid w:val="00A34F8C"/>
    <w:rsid w:val="00A356A4"/>
    <w:rsid w:val="00A362AB"/>
    <w:rsid w:val="00A36902"/>
    <w:rsid w:val="00A37ED1"/>
    <w:rsid w:val="00A40430"/>
    <w:rsid w:val="00A40DBC"/>
    <w:rsid w:val="00A417A3"/>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CCE"/>
    <w:rsid w:val="00A8705A"/>
    <w:rsid w:val="00A91CD1"/>
    <w:rsid w:val="00A92215"/>
    <w:rsid w:val="00A92D45"/>
    <w:rsid w:val="00A93613"/>
    <w:rsid w:val="00A947DE"/>
    <w:rsid w:val="00A94FA7"/>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58B"/>
    <w:rsid w:val="00B60B63"/>
    <w:rsid w:val="00B61B38"/>
    <w:rsid w:val="00B62157"/>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4487"/>
    <w:rsid w:val="00BC7660"/>
    <w:rsid w:val="00BD0B1D"/>
    <w:rsid w:val="00BD1585"/>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315B"/>
    <w:rsid w:val="00C63506"/>
    <w:rsid w:val="00C65861"/>
    <w:rsid w:val="00C66114"/>
    <w:rsid w:val="00C66A80"/>
    <w:rsid w:val="00C67306"/>
    <w:rsid w:val="00C677EE"/>
    <w:rsid w:val="00C702A1"/>
    <w:rsid w:val="00C7045C"/>
    <w:rsid w:val="00C723E8"/>
    <w:rsid w:val="00C7268E"/>
    <w:rsid w:val="00C73391"/>
    <w:rsid w:val="00C73832"/>
    <w:rsid w:val="00C754B7"/>
    <w:rsid w:val="00C76EF8"/>
    <w:rsid w:val="00C77327"/>
    <w:rsid w:val="00C77CD4"/>
    <w:rsid w:val="00C82013"/>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D06"/>
    <w:rsid w:val="00CD42EA"/>
    <w:rsid w:val="00CD48CC"/>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11EB"/>
    <w:rsid w:val="00DD2614"/>
    <w:rsid w:val="00DD2EBA"/>
    <w:rsid w:val="00DD2F08"/>
    <w:rsid w:val="00DD4BC5"/>
    <w:rsid w:val="00DD5DF9"/>
    <w:rsid w:val="00DE2323"/>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50DB"/>
    <w:rsid w:val="00E35773"/>
    <w:rsid w:val="00E36FC1"/>
    <w:rsid w:val="00E37F2C"/>
    <w:rsid w:val="00E40FC7"/>
    <w:rsid w:val="00E415D4"/>
    <w:rsid w:val="00E41B55"/>
    <w:rsid w:val="00E41F24"/>
    <w:rsid w:val="00E44B53"/>
    <w:rsid w:val="00E4543F"/>
    <w:rsid w:val="00E45F4E"/>
    <w:rsid w:val="00E46004"/>
    <w:rsid w:val="00E478EB"/>
    <w:rsid w:val="00E50195"/>
    <w:rsid w:val="00E506FB"/>
    <w:rsid w:val="00E50826"/>
    <w:rsid w:val="00E51357"/>
    <w:rsid w:val="00E5153D"/>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4265"/>
    <w:rsid w:val="00E74395"/>
    <w:rsid w:val="00E74EE1"/>
    <w:rsid w:val="00E75A6A"/>
    <w:rsid w:val="00E75FB1"/>
    <w:rsid w:val="00E76720"/>
    <w:rsid w:val="00E769AF"/>
    <w:rsid w:val="00E776CA"/>
    <w:rsid w:val="00E829DC"/>
    <w:rsid w:val="00E838DF"/>
    <w:rsid w:val="00E8392A"/>
    <w:rsid w:val="00E84DCC"/>
    <w:rsid w:val="00E85ECE"/>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EB"/>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CFB"/>
    <w:rsid w:val="00EE154A"/>
    <w:rsid w:val="00EE1E78"/>
    <w:rsid w:val="00EE73F9"/>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63E5"/>
    <w:rsid w:val="00F16901"/>
    <w:rsid w:val="00F1693E"/>
    <w:rsid w:val="00F1701A"/>
    <w:rsid w:val="00F17237"/>
    <w:rsid w:val="00F20DF7"/>
    <w:rsid w:val="00F22ACC"/>
    <w:rsid w:val="00F2540A"/>
    <w:rsid w:val="00F25ACC"/>
    <w:rsid w:val="00F26ACE"/>
    <w:rsid w:val="00F27DE9"/>
    <w:rsid w:val="00F301C7"/>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D57FF-9C3B-43EC-B6E2-27C6A2C4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10144</TotalTime>
  <Pages>1</Pages>
  <Words>2618</Words>
  <Characters>14926</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318</cp:revision>
  <dcterms:created xsi:type="dcterms:W3CDTF">2023-05-12T08:11:00Z</dcterms:created>
  <dcterms:modified xsi:type="dcterms:W3CDTF">2024-04-05T04:18:00Z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